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E52D" w14:textId="77777777" w:rsidR="007B6EAA" w:rsidRDefault="007B6EAA">
      <w:pPr>
        <w:pStyle w:val="BodyText"/>
        <w:spacing w:before="0"/>
        <w:rPr>
          <w:rFonts w:ascii="Times New Roman"/>
          <w:sz w:val="36"/>
        </w:rPr>
      </w:pPr>
    </w:p>
    <w:p w14:paraId="1BCBC225" w14:textId="77777777" w:rsidR="007B6EAA" w:rsidRDefault="007B6EAA">
      <w:pPr>
        <w:pStyle w:val="BodyText"/>
        <w:spacing w:before="0"/>
        <w:rPr>
          <w:rFonts w:ascii="Times New Roman"/>
          <w:sz w:val="36"/>
        </w:rPr>
      </w:pPr>
    </w:p>
    <w:p w14:paraId="72E3D443" w14:textId="77777777" w:rsidR="007B6EAA" w:rsidRDefault="007B6EAA">
      <w:pPr>
        <w:pStyle w:val="BodyText"/>
        <w:spacing w:before="337"/>
        <w:rPr>
          <w:rFonts w:ascii="Times New Roman"/>
          <w:sz w:val="36"/>
        </w:rPr>
      </w:pPr>
    </w:p>
    <w:p w14:paraId="295311D7" w14:textId="77777777" w:rsidR="007B6EAA" w:rsidRDefault="005F7A20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3079A6" wp14:editId="45B79285">
            <wp:simplePos x="0" y="0"/>
            <wp:positionH relativeFrom="page">
              <wp:posOffset>5405120</wp:posOffset>
            </wp:positionH>
            <wp:positionV relativeFrom="paragraph">
              <wp:posOffset>-1000058</wp:posOffset>
            </wp:positionV>
            <wp:extent cx="1681479" cy="2838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79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6BD"/>
        </w:rPr>
        <w:t>Supplier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Portal: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Frequently</w:t>
      </w:r>
      <w:r>
        <w:rPr>
          <w:color w:val="0076BD"/>
          <w:spacing w:val="1"/>
        </w:rPr>
        <w:t xml:space="preserve"> </w:t>
      </w:r>
      <w:r>
        <w:rPr>
          <w:color w:val="0076BD"/>
        </w:rPr>
        <w:t>Asked</w:t>
      </w:r>
      <w:r>
        <w:rPr>
          <w:color w:val="0076BD"/>
          <w:spacing w:val="-1"/>
        </w:rPr>
        <w:t xml:space="preserve"> </w:t>
      </w:r>
      <w:r>
        <w:rPr>
          <w:color w:val="0076BD"/>
          <w:spacing w:val="-2"/>
        </w:rPr>
        <w:t>Questions</w:t>
      </w:r>
    </w:p>
    <w:p w14:paraId="72E0368D" w14:textId="77777777" w:rsidR="007B6EAA" w:rsidRDefault="007B6EAA">
      <w:pPr>
        <w:pStyle w:val="BodyText"/>
        <w:spacing w:before="29"/>
        <w:rPr>
          <w:b/>
          <w:sz w:val="36"/>
        </w:rPr>
      </w:pPr>
    </w:p>
    <w:p w14:paraId="1E99AA13" w14:textId="77777777" w:rsidR="007B6EAA" w:rsidRDefault="005F7A20">
      <w:pPr>
        <w:pStyle w:val="Heading2"/>
      </w:pPr>
      <w:r>
        <w:rPr>
          <w:color w:val="0076BD"/>
        </w:rPr>
        <w:t>How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become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3"/>
        </w:rPr>
        <w:t xml:space="preserve"> </w:t>
      </w:r>
      <w:r>
        <w:rPr>
          <w:color w:val="0076BD"/>
          <w:spacing w:val="-2"/>
        </w:rPr>
        <w:t>Battelle?</w:t>
      </w:r>
    </w:p>
    <w:p w14:paraId="081E4F48" w14:textId="77777777" w:rsidR="007B6EAA" w:rsidRDefault="005F7A20">
      <w:pPr>
        <w:pStyle w:val="BodyText"/>
      </w:pPr>
      <w:r>
        <w:t>Suppliers need to register on the Battelle Supplier Registration Portal. Suppliers should also review each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Unit webpages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 xml:space="preserve">fit for your solutions. Links to those websites can be found at: </w:t>
      </w:r>
      <w:hyperlink r:id="rId11">
        <w:r>
          <w:rPr>
            <w:color w:val="0360C1"/>
          </w:rPr>
          <w:t>www.battelle.org</w:t>
        </w:r>
        <w:r>
          <w:t>.</w:t>
        </w:r>
      </w:hyperlink>
    </w:p>
    <w:p w14:paraId="0DD42F5D" w14:textId="77777777" w:rsidR="007B6EAA" w:rsidRDefault="007B6EAA">
      <w:pPr>
        <w:pStyle w:val="BodyText"/>
        <w:spacing w:before="22"/>
      </w:pPr>
    </w:p>
    <w:p w14:paraId="56C56B51" w14:textId="77777777" w:rsidR="007B6EAA" w:rsidRDefault="007B6EAA">
      <w:pPr>
        <w:pStyle w:val="BodyText"/>
        <w:spacing w:before="25"/>
      </w:pPr>
    </w:p>
    <w:p w14:paraId="6EB2E3C1" w14:textId="77777777" w:rsidR="007B6EAA" w:rsidRDefault="005F7A20">
      <w:pPr>
        <w:pStyle w:val="Heading2"/>
      </w:pPr>
      <w:r>
        <w:rPr>
          <w:color w:val="0076BD"/>
        </w:rPr>
        <w:t>What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does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Battelle</w:t>
      </w:r>
      <w:r>
        <w:rPr>
          <w:color w:val="0076BD"/>
          <w:spacing w:val="-1"/>
        </w:rPr>
        <w:t xml:space="preserve"> </w:t>
      </w:r>
      <w:r>
        <w:rPr>
          <w:color w:val="0076BD"/>
          <w:spacing w:val="-2"/>
        </w:rPr>
        <w:t>purchase?</w:t>
      </w:r>
    </w:p>
    <w:p w14:paraId="5FD86171" w14:textId="74D19C35" w:rsidR="007B6EAA" w:rsidRDefault="005F7A20">
      <w:pPr>
        <w:pStyle w:val="BodyText"/>
      </w:pPr>
      <w:r>
        <w:t>Battelle purchases a wide variety of goods and services. These goods and services include raw materials,</w:t>
      </w:r>
      <w:r>
        <w:rPr>
          <w:spacing w:val="-2"/>
        </w:rPr>
        <w:t xml:space="preserve"> </w:t>
      </w:r>
      <w:r w:rsidR="0B8B6CBB">
        <w:rPr>
          <w:spacing w:val="-2"/>
        </w:rPr>
        <w:t xml:space="preserve">chemicals, electrical </w:t>
      </w:r>
      <w:r w:rsidR="00FF6449">
        <w:t>components,</w:t>
      </w:r>
      <w:r w:rsidR="00FF6449">
        <w:rPr>
          <w:spacing w:val="-5"/>
        </w:rPr>
        <w:t xml:space="preserve"> </w:t>
      </w:r>
      <w:r w:rsidR="00FF6449">
        <w:rPr>
          <w:spacing w:val="-3"/>
        </w:rPr>
        <w:t>COTS</w:t>
      </w:r>
      <w:r>
        <w:rPr>
          <w:spacing w:val="-4"/>
        </w:rPr>
        <w:t xml:space="preserve"> </w:t>
      </w:r>
      <w:r>
        <w:t>products,</w:t>
      </w:r>
      <w:r>
        <w:rPr>
          <w:spacing w:val="-5"/>
        </w:rPr>
        <w:t xml:space="preserve"> </w:t>
      </w:r>
      <w:r w:rsidR="513E8DB1">
        <w:rPr>
          <w:spacing w:val="-5"/>
        </w:rPr>
        <w:t>i</w:t>
      </w:r>
      <w:r>
        <w:t>nformation</w:t>
      </w:r>
      <w:r>
        <w:rPr>
          <w:spacing w:val="-6"/>
        </w:rPr>
        <w:t xml:space="preserve"> </w:t>
      </w:r>
      <w:r w:rsidR="2E515265">
        <w:rPr>
          <w:spacing w:val="-6"/>
        </w:rPr>
        <w:t>t</w:t>
      </w:r>
      <w:r>
        <w:t>echnology</w:t>
      </w:r>
      <w:r>
        <w:rPr>
          <w:spacing w:val="-6"/>
        </w:rPr>
        <w:t xml:space="preserve"> </w:t>
      </w:r>
      <w:r>
        <w:t>services,</w:t>
      </w:r>
      <w:r w:rsidR="00FF6449">
        <w:t xml:space="preserve"> </w:t>
      </w:r>
      <w:r>
        <w:t>training</w:t>
      </w:r>
      <w:r w:rsidR="06D521CB">
        <w:t xml:space="preserve"> services</w:t>
      </w:r>
      <w:r>
        <w:t>, R&amp;D,</w:t>
      </w:r>
      <w:r w:rsidR="00FF6449">
        <w:t xml:space="preserve"> </w:t>
      </w:r>
      <w:r>
        <w:t>laboratory</w:t>
      </w:r>
      <w:r w:rsidR="5FD12BBE">
        <w:t xml:space="preserve"> supplies/instrumentation</w:t>
      </w:r>
      <w:r w:rsidR="00BD2C4D">
        <w:t>,</w:t>
      </w:r>
      <w:r>
        <w:t xml:space="preserve"> </w:t>
      </w:r>
      <w:r w:rsidR="2891E611">
        <w:t>medical equipment and supplies</w:t>
      </w:r>
      <w:r>
        <w:t xml:space="preserve"> </w:t>
      </w:r>
      <w:r w:rsidR="76028F8B">
        <w:t xml:space="preserve">and </w:t>
      </w:r>
      <w:r w:rsidR="00BD2C4D">
        <w:t>engineering</w:t>
      </w:r>
      <w:r>
        <w:t xml:space="preserve"> services.</w:t>
      </w:r>
    </w:p>
    <w:p w14:paraId="0B1F0F7C" w14:textId="77777777" w:rsidR="007B6EAA" w:rsidRDefault="007B6EAA">
      <w:pPr>
        <w:pStyle w:val="BodyText"/>
        <w:spacing w:before="25"/>
      </w:pPr>
    </w:p>
    <w:p w14:paraId="41A1BCF2" w14:textId="77777777" w:rsidR="007B6EAA" w:rsidRDefault="005F7A20">
      <w:pPr>
        <w:pStyle w:val="Heading2"/>
      </w:pPr>
      <w:r>
        <w:rPr>
          <w:color w:val="0076BD"/>
        </w:rPr>
        <w:t>What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does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Battelle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look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for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in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3"/>
        </w:rPr>
        <w:t xml:space="preserve"> </w:t>
      </w:r>
      <w:r>
        <w:rPr>
          <w:color w:val="0076BD"/>
          <w:spacing w:val="-2"/>
        </w:rPr>
        <w:t>supplier?</w:t>
      </w:r>
    </w:p>
    <w:p w14:paraId="74DA72E4" w14:textId="77777777" w:rsidR="007B6EAA" w:rsidRDefault="005F7A20">
      <w:pPr>
        <w:pStyle w:val="BodyText"/>
        <w:spacing w:before="161"/>
      </w:pPr>
      <w:r>
        <w:t>Battelle</w:t>
      </w:r>
      <w:r>
        <w:rPr>
          <w:spacing w:val="-4"/>
        </w:rPr>
        <w:t xml:space="preserve"> </w:t>
      </w:r>
      <w:r>
        <w:t>considers</w:t>
      </w:r>
      <w:r>
        <w:rPr>
          <w:spacing w:val="-8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composition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decisions. These decisions may vary depending upon priorities and requirements, including:</w:t>
      </w:r>
    </w:p>
    <w:p w14:paraId="7B769301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165" w:line="235" w:lineRule="auto"/>
        <w:ind w:right="487"/>
      </w:pPr>
      <w:r>
        <w:t>Core</w:t>
      </w:r>
      <w:r>
        <w:rPr>
          <w:spacing w:val="-3"/>
        </w:rPr>
        <w:t xml:space="preserve"> </w:t>
      </w:r>
      <w:r>
        <w:t>capabilities,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availability,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recruit</w:t>
      </w:r>
      <w:r>
        <w:rPr>
          <w:spacing w:val="-7"/>
        </w:rPr>
        <w:t xml:space="preserve"> </w:t>
      </w:r>
      <w:r>
        <w:t xml:space="preserve">qualified </w:t>
      </w:r>
      <w:r>
        <w:rPr>
          <w:spacing w:val="-2"/>
        </w:rPr>
        <w:t>candidates</w:t>
      </w:r>
    </w:p>
    <w:p w14:paraId="0EF28913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81"/>
        <w:ind w:hanging="288"/>
      </w:pPr>
      <w:r>
        <w:t>Geographic</w:t>
      </w:r>
      <w:r>
        <w:rPr>
          <w:spacing w:val="-9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proximity</w:t>
      </w:r>
    </w:p>
    <w:p w14:paraId="09814D30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5"/>
        <w:ind w:hanging="288"/>
      </w:pPr>
      <w:r>
        <w:t>Organizational</w:t>
      </w:r>
      <w:r>
        <w:rPr>
          <w:spacing w:val="-8"/>
        </w:rPr>
        <w:t xml:space="preserve"> </w:t>
      </w:r>
      <w:r>
        <w:t>Conflicts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rPr>
          <w:spacing w:val="-4"/>
        </w:rPr>
        <w:t>(OCI)</w:t>
      </w:r>
    </w:p>
    <w:p w14:paraId="407ACF27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ind w:hanging="288"/>
      </w:pPr>
      <w:r>
        <w:t>Past</w:t>
      </w:r>
      <w:r>
        <w:rPr>
          <w:spacing w:val="-4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reputation</w:t>
      </w:r>
    </w:p>
    <w:p w14:paraId="4269E528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4"/>
        <w:ind w:hanging="288"/>
      </w:pP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73890F23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5"/>
        <w:ind w:hanging="288"/>
      </w:pPr>
      <w:r>
        <w:t>Dependability,</w:t>
      </w:r>
      <w:r>
        <w:rPr>
          <w:spacing w:val="-9"/>
        </w:rPr>
        <w:t xml:space="preserve"> </w:t>
      </w:r>
      <w:r>
        <w:t>responsiveness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teamwork</w:t>
      </w:r>
    </w:p>
    <w:p w14:paraId="6C16A939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ind w:hanging="288"/>
      </w:pPr>
      <w:r>
        <w:t>Market</w:t>
      </w:r>
      <w:r>
        <w:rPr>
          <w:spacing w:val="-3"/>
        </w:rPr>
        <w:t xml:space="preserve"> </w:t>
      </w:r>
      <w:r>
        <w:rPr>
          <w:spacing w:val="-4"/>
        </w:rPr>
        <w:t>niche</w:t>
      </w:r>
    </w:p>
    <w:p w14:paraId="3C66E51F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4"/>
        <w:ind w:hanging="288"/>
      </w:pPr>
      <w:r>
        <w:t>Core</w:t>
      </w:r>
      <w:r>
        <w:rPr>
          <w:spacing w:val="-3"/>
        </w:rPr>
        <w:t xml:space="preserve"> </w:t>
      </w:r>
      <w:r>
        <w:rPr>
          <w:spacing w:val="-2"/>
        </w:rPr>
        <w:t>capabilities</w:t>
      </w:r>
    </w:p>
    <w:p w14:paraId="46672904" w14:textId="4EECDB18" w:rsidR="007B6EAA" w:rsidRDefault="005F7A20">
      <w:pPr>
        <w:pStyle w:val="BodyText"/>
        <w:spacing w:before="154"/>
      </w:pPr>
      <w:r>
        <w:t>Additionally,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(business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additional special technical or quality requirements unique to their environment):</w:t>
      </w:r>
    </w:p>
    <w:p w14:paraId="5270A203" w14:textId="14DA44C6" w:rsidR="007B6EAA" w:rsidRDefault="005F7A20" w:rsidP="253C27EF">
      <w:pPr>
        <w:pStyle w:val="BodyText"/>
        <w:numPr>
          <w:ilvl w:val="0"/>
          <w:numId w:val="2"/>
        </w:numPr>
        <w:spacing w:before="154"/>
      </w:pPr>
      <w:r>
        <w:t xml:space="preserve"> Financial viability</w:t>
      </w:r>
    </w:p>
    <w:p w14:paraId="46043F6E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160"/>
        <w:ind w:hanging="288"/>
      </w:pPr>
      <w:r>
        <w:t>High</w:t>
      </w:r>
      <w:r>
        <w:rPr>
          <w:spacing w:val="-6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2C023FD8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5"/>
        <w:ind w:hanging="288"/>
      </w:pPr>
      <w:r>
        <w:t>Competitive</w:t>
      </w:r>
      <w:r>
        <w:rPr>
          <w:spacing w:val="-9"/>
        </w:rPr>
        <w:t xml:space="preserve"> </w:t>
      </w:r>
      <w:r>
        <w:rPr>
          <w:spacing w:val="-2"/>
        </w:rPr>
        <w:t>pricing</w:t>
      </w:r>
    </w:p>
    <w:p w14:paraId="6D5815FC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4"/>
        <w:ind w:hanging="288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E7CE184" wp14:editId="07E45FB2">
            <wp:simplePos x="0" y="0"/>
            <wp:positionH relativeFrom="page">
              <wp:posOffset>685800</wp:posOffset>
            </wp:positionH>
            <wp:positionV relativeFrom="paragraph">
              <wp:posOffset>502501</wp:posOffset>
            </wp:positionV>
            <wp:extent cx="6400800" cy="2678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Appropriate</w:t>
      </w:r>
      <w:r>
        <w:rPr>
          <w:spacing w:val="-8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processes</w:t>
      </w:r>
    </w:p>
    <w:p w14:paraId="6750608D" w14:textId="77777777" w:rsidR="007B6EAA" w:rsidRDefault="007B6EAA">
      <w:pPr>
        <w:pStyle w:val="ListParagraph"/>
        <w:sectPr w:rsidR="007B6EAA">
          <w:type w:val="continuous"/>
          <w:pgSz w:w="12240" w:h="15840"/>
          <w:pgMar w:top="860" w:right="1080" w:bottom="280" w:left="1080" w:header="720" w:footer="720" w:gutter="0"/>
          <w:cols w:space="720"/>
        </w:sectPr>
      </w:pPr>
    </w:p>
    <w:p w14:paraId="1194F2BE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8"/>
        <w:ind w:hanging="288"/>
      </w:pPr>
      <w:r>
        <w:lastRenderedPageBreak/>
        <w:t>Cost</w:t>
      </w:r>
      <w:r>
        <w:rPr>
          <w:spacing w:val="-6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1A311D9F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4"/>
        <w:ind w:hanging="288"/>
      </w:pPr>
      <w:r>
        <w:t>Cycle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694A11E2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6"/>
        <w:ind w:hanging="288"/>
      </w:pP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technological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2"/>
        </w:rPr>
        <w:t>competitors</w:t>
      </w:r>
    </w:p>
    <w:p w14:paraId="599D02FC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ind w:hanging="288"/>
      </w:pPr>
      <w:r>
        <w:t>Innovations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e-commerce,</w:t>
      </w:r>
      <w:r>
        <w:rPr>
          <w:spacing w:val="-3"/>
        </w:rPr>
        <w:t xml:space="preserve"> </w:t>
      </w:r>
      <w:r>
        <w:t>EDI,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p w14:paraId="77886F5C" w14:textId="77777777" w:rsidR="007B6EAA" w:rsidRDefault="007B6EAA">
      <w:pPr>
        <w:pStyle w:val="BodyText"/>
        <w:spacing w:before="16"/>
      </w:pPr>
    </w:p>
    <w:p w14:paraId="48251941" w14:textId="77777777" w:rsidR="007B6EAA" w:rsidRDefault="005F7A20">
      <w:pPr>
        <w:pStyle w:val="Heading2"/>
      </w:pPr>
      <w:r>
        <w:rPr>
          <w:color w:val="0076BD"/>
        </w:rPr>
        <w:t>How</w:t>
      </w:r>
      <w:r>
        <w:rPr>
          <w:color w:val="0076BD"/>
          <w:spacing w:val="-7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find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out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which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Battelle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division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is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working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on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specific</w:t>
      </w:r>
      <w:r>
        <w:rPr>
          <w:color w:val="0076BD"/>
          <w:spacing w:val="-2"/>
        </w:rPr>
        <w:t xml:space="preserve"> contract?</w:t>
      </w:r>
    </w:p>
    <w:p w14:paraId="52469DC4" w14:textId="77777777" w:rsidR="007B6EAA" w:rsidRDefault="005F7A20">
      <w:pPr>
        <w:pStyle w:val="BodyText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at: </w:t>
      </w:r>
      <w:hyperlink r:id="rId13">
        <w:r>
          <w:rPr>
            <w:color w:val="0360C1"/>
            <w:spacing w:val="-2"/>
          </w:rPr>
          <w:t>www.battelle.org</w:t>
        </w:r>
        <w:r>
          <w:rPr>
            <w:spacing w:val="-2"/>
          </w:rPr>
          <w:t>.</w:t>
        </w:r>
      </w:hyperlink>
    </w:p>
    <w:p w14:paraId="7A1F4928" w14:textId="77777777" w:rsidR="007B6EAA" w:rsidRDefault="007B6EAA">
      <w:pPr>
        <w:pStyle w:val="BodyText"/>
        <w:spacing w:before="26"/>
      </w:pPr>
    </w:p>
    <w:p w14:paraId="1D468562" w14:textId="77777777" w:rsidR="007B6EAA" w:rsidRDefault="005F7A20">
      <w:pPr>
        <w:pStyle w:val="Heading2"/>
      </w:pPr>
      <w:r>
        <w:rPr>
          <w:color w:val="0076BD"/>
        </w:rPr>
        <w:t>Will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our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company</w:t>
      </w:r>
      <w:r>
        <w:rPr>
          <w:color w:val="0076BD"/>
          <w:spacing w:val="-6"/>
        </w:rPr>
        <w:t xml:space="preserve"> </w:t>
      </w:r>
      <w:proofErr w:type="gramStart"/>
      <w:r>
        <w:rPr>
          <w:color w:val="0076BD"/>
        </w:rPr>
        <w:t>have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opportunity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to</w:t>
      </w:r>
      <w:proofErr w:type="gramEnd"/>
      <w:r>
        <w:rPr>
          <w:color w:val="0076BD"/>
          <w:spacing w:val="-3"/>
        </w:rPr>
        <w:t xml:space="preserve"> </w:t>
      </w:r>
      <w:r>
        <w:rPr>
          <w:color w:val="0076BD"/>
        </w:rPr>
        <w:t>meet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with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Battelle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representative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or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be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included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in the proposal and/or quoting process?</w:t>
      </w:r>
    </w:p>
    <w:p w14:paraId="3577D233" w14:textId="77777777" w:rsidR="007B6EAA" w:rsidRDefault="005F7A20">
      <w:pPr>
        <w:pStyle w:val="BodyText"/>
        <w:spacing w:before="161"/>
      </w:pPr>
      <w:r>
        <w:t>We</w:t>
      </w:r>
      <w:r>
        <w:rPr>
          <w:spacing w:val="-10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upcoming</w:t>
      </w:r>
      <w:r>
        <w:rPr>
          <w:spacing w:val="-4"/>
        </w:rPr>
        <w:t xml:space="preserve"> </w:t>
      </w:r>
      <w:r>
        <w:t>opportunities.</w:t>
      </w:r>
      <w:r>
        <w:rPr>
          <w:spacing w:val="-5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rPr>
          <w:spacing w:val="-5"/>
        </w:rPr>
        <w:t>on</w:t>
      </w:r>
    </w:p>
    <w:p w14:paraId="50C7C0F3" w14:textId="77777777" w:rsidR="007B6EAA" w:rsidRDefault="005F7A20">
      <w:pPr>
        <w:pStyle w:val="BodyText"/>
        <w:spacing w:before="2"/>
      </w:pPr>
      <w:r>
        <w:t>Battelle’s</w:t>
      </w:r>
      <w:r>
        <w:rPr>
          <w:spacing w:val="-6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rPr>
          <w:spacing w:val="-2"/>
        </w:rPr>
        <w:t>opportunities.</w:t>
      </w:r>
    </w:p>
    <w:p w14:paraId="1A41FCA0" w14:textId="77777777" w:rsidR="007B6EAA" w:rsidRDefault="007B6EAA">
      <w:pPr>
        <w:pStyle w:val="BodyText"/>
        <w:spacing w:before="24"/>
      </w:pPr>
    </w:p>
    <w:p w14:paraId="70855180" w14:textId="77777777" w:rsidR="007B6EAA" w:rsidRDefault="005F7A20">
      <w:pPr>
        <w:pStyle w:val="Heading2"/>
        <w:spacing w:before="1"/>
        <w:ind w:right="79"/>
      </w:pPr>
      <w:r>
        <w:rPr>
          <w:color w:val="0076BD"/>
        </w:rPr>
        <w:t>We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currently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business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with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one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business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unit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of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Battelle.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How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can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we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get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involved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with other business units?</w:t>
      </w:r>
    </w:p>
    <w:p w14:paraId="4594915D" w14:textId="148D0BC5" w:rsidR="007B6EAA" w:rsidRDefault="005F7A20">
      <w:pPr>
        <w:pStyle w:val="BodyText"/>
        <w:spacing w:before="160"/>
      </w:pPr>
      <w:r>
        <w:t xml:space="preserve">By registering on Battelle’s Supplier </w:t>
      </w:r>
      <w:proofErr w:type="gramStart"/>
      <w:r>
        <w:t>Portal</w:t>
      </w:r>
      <w:proofErr w:type="gramEnd"/>
      <w:r>
        <w:t xml:space="preserve"> you will be given visibility across the company. You should also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 xml:space="preserve">at: </w:t>
      </w:r>
      <w:hyperlink r:id="rId14">
        <w:r>
          <w:rPr>
            <w:color w:val="0360C1"/>
          </w:rPr>
          <w:t>www.battelle.org</w:t>
        </w:r>
      </w:hyperlink>
      <w:r>
        <w:rPr>
          <w:color w:val="0360C1"/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needs.</w:t>
      </w:r>
      <w:r>
        <w:rPr>
          <w:spacing w:val="-1"/>
        </w:rPr>
        <w:t xml:space="preserve"> </w:t>
      </w:r>
      <w:r>
        <w:t>Battelle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a presence at outreach events such as those listed on the </w:t>
      </w:r>
      <w:r w:rsidR="00BF2852">
        <w:t>Small Business Programs Office</w:t>
      </w:r>
      <w:r>
        <w:t xml:space="preserve"> webpage and the Business Unit specific webpages.</w:t>
      </w:r>
    </w:p>
    <w:p w14:paraId="6F996BFB" w14:textId="77777777" w:rsidR="007B6EAA" w:rsidRDefault="007B6EAA">
      <w:pPr>
        <w:pStyle w:val="BodyText"/>
        <w:spacing w:before="26"/>
      </w:pPr>
    </w:p>
    <w:p w14:paraId="5A651002" w14:textId="77777777" w:rsidR="007B6EAA" w:rsidRDefault="007B6EAA">
      <w:pPr>
        <w:pStyle w:val="BodyText"/>
        <w:spacing w:before="27"/>
      </w:pPr>
    </w:p>
    <w:p w14:paraId="7223F0CB" w14:textId="6F472158" w:rsidR="007B6EAA" w:rsidRDefault="005F7A20">
      <w:pPr>
        <w:pStyle w:val="Heading2"/>
        <w:ind w:right="78"/>
      </w:pPr>
      <w:r>
        <w:rPr>
          <w:color w:val="0076BD"/>
        </w:rPr>
        <w:t>What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are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benefits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of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being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part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of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Battelle's</w:t>
      </w:r>
      <w:r>
        <w:rPr>
          <w:color w:val="0076BD"/>
          <w:spacing w:val="-3"/>
        </w:rPr>
        <w:t xml:space="preserve"> </w:t>
      </w:r>
      <w:r w:rsidR="00BF2852">
        <w:rPr>
          <w:color w:val="0076BD"/>
        </w:rPr>
        <w:t>Small Business Programs Office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Program? Some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 xml:space="preserve">benefits </w:t>
      </w:r>
      <w:r>
        <w:rPr>
          <w:color w:val="0076BD"/>
          <w:spacing w:val="-2"/>
        </w:rPr>
        <w:t>include:</w:t>
      </w:r>
    </w:p>
    <w:p w14:paraId="67D9944E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164"/>
        <w:ind w:hanging="288"/>
      </w:pPr>
      <w:r>
        <w:t>Opportunity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compete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rPr>
          <w:spacing w:val="-2"/>
        </w:rPr>
        <w:t>contracts</w:t>
      </w:r>
    </w:p>
    <w:p w14:paraId="211B5838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ind w:hanging="288"/>
      </w:pPr>
      <w:r>
        <w:t>Affords</w:t>
      </w:r>
      <w:r>
        <w:rPr>
          <w:spacing w:val="-10"/>
        </w:rPr>
        <w:t xml:space="preserve"> </w:t>
      </w:r>
      <w:r>
        <w:t>partnering/subcontracting</w:t>
      </w:r>
      <w:r>
        <w:rPr>
          <w:spacing w:val="-8"/>
        </w:rPr>
        <w:t xml:space="preserve"> </w:t>
      </w:r>
      <w:r>
        <w:t>opportunities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large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rPr>
          <w:spacing w:val="-2"/>
        </w:rPr>
        <w:t>businesses</w:t>
      </w:r>
    </w:p>
    <w:p w14:paraId="023BD02E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75" w:line="235" w:lineRule="auto"/>
        <w:ind w:right="175"/>
      </w:pP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cultivate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growth 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business.</w:t>
      </w:r>
      <w:r>
        <w:rPr>
          <w:spacing w:val="-1"/>
        </w:rPr>
        <w:t xml:space="preserve"> </w:t>
      </w:r>
    </w:p>
    <w:p w14:paraId="311414B1" w14:textId="1941DD99" w:rsidR="007B6EAA" w:rsidRPr="00FF6449" w:rsidRDefault="005F7A20" w:rsidP="00FF6449">
      <w:pPr>
        <w:spacing w:before="75" w:line="235" w:lineRule="auto"/>
        <w:ind w:left="-1" w:right="175"/>
        <w:rPr>
          <w:color w:val="0070C0"/>
        </w:rPr>
      </w:pPr>
      <w:r w:rsidRPr="00FF6449">
        <w:rPr>
          <w:color w:val="0070C0"/>
        </w:rPr>
        <w:t>How</w:t>
      </w:r>
      <w:r w:rsidRPr="00FF6449">
        <w:rPr>
          <w:color w:val="0070C0"/>
          <w:spacing w:val="-6"/>
        </w:rPr>
        <w:t xml:space="preserve"> </w:t>
      </w:r>
      <w:r w:rsidRPr="00FF6449">
        <w:rPr>
          <w:color w:val="0070C0"/>
        </w:rPr>
        <w:t>does</w:t>
      </w:r>
      <w:r w:rsidRPr="00FF6449">
        <w:rPr>
          <w:color w:val="0070C0"/>
          <w:spacing w:val="-3"/>
        </w:rPr>
        <w:t xml:space="preserve"> </w:t>
      </w:r>
      <w:r w:rsidRPr="00FF6449">
        <w:rPr>
          <w:color w:val="0070C0"/>
        </w:rPr>
        <w:t>Battelle identify potential new partners for upcoming opportunities?</w:t>
      </w:r>
    </w:p>
    <w:p w14:paraId="15D1E5A7" w14:textId="572E1C31" w:rsidR="007B6EAA" w:rsidRDefault="005F7A20" w:rsidP="00FF6449">
      <w:pPr>
        <w:pStyle w:val="ListParagraph"/>
        <w:numPr>
          <w:ilvl w:val="0"/>
          <w:numId w:val="2"/>
        </w:numPr>
        <w:tabs>
          <w:tab w:val="left" w:pos="288"/>
        </w:tabs>
        <w:spacing w:before="86" w:line="235" w:lineRule="auto"/>
        <w:ind w:right="375"/>
      </w:pPr>
      <w:r>
        <w:t>Battelle</w:t>
      </w:r>
      <w:r>
        <w:rPr>
          <w:spacing w:val="-4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mechanisms,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Portal,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 xml:space="preserve">for </w:t>
      </w:r>
      <w:r>
        <w:rPr>
          <w:spacing w:val="-2"/>
        </w:rPr>
        <w:t>Award</w:t>
      </w:r>
      <w:r w:rsidR="0014671B">
        <w:rPr>
          <w:spacing w:val="-2"/>
        </w:rPr>
        <w:t xml:space="preserve"> </w:t>
      </w:r>
      <w:r>
        <w:t>Management (SAM), Dynamic Small Business Search (DSBS), Center for Veterans Enterprise (CVE),</w:t>
      </w:r>
      <w:r>
        <w:rPr>
          <w:spacing w:val="-4"/>
        </w:rPr>
        <w:t xml:space="preserve"> </w:t>
      </w:r>
      <w:r>
        <w:t>VET</w:t>
      </w:r>
      <w:r>
        <w:rPr>
          <w:spacing w:val="-4"/>
        </w:rPr>
        <w:t xml:space="preserve"> </w:t>
      </w:r>
      <w:r>
        <w:t>BIZ,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Minority</w:t>
      </w:r>
      <w:r>
        <w:rPr>
          <w:spacing w:val="-5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(NMSDC)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state, local and regional databases.</w:t>
      </w:r>
    </w:p>
    <w:p w14:paraId="3063F7E2" w14:textId="77777777" w:rsidR="007B6EAA" w:rsidRDefault="005F7A20">
      <w:pPr>
        <w:pStyle w:val="ListParagraph"/>
        <w:numPr>
          <w:ilvl w:val="0"/>
          <w:numId w:val="2"/>
        </w:numPr>
        <w:tabs>
          <w:tab w:val="left" w:pos="288"/>
        </w:tabs>
        <w:spacing w:before="82" w:line="237" w:lineRule="auto"/>
        <w:ind w:right="240"/>
      </w:pPr>
      <w:r>
        <w:t>We also meet new suppliers and teammates at the national, local and regional conferences we attend.</w:t>
      </w:r>
      <w:r>
        <w:rPr>
          <w:spacing w:val="-1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national associations such as Armed Forces Communications and Electronics Association (AFCEA), National Defense Industrial Association (NDIA), Industry Advisory Council (IAC), TRIAD, DoD</w:t>
      </w:r>
    </w:p>
    <w:p w14:paraId="06296622" w14:textId="77777777" w:rsidR="007B6EAA" w:rsidRDefault="007B6EAA">
      <w:pPr>
        <w:pStyle w:val="ListParagraph"/>
        <w:spacing w:line="237" w:lineRule="auto"/>
        <w:sectPr w:rsidR="007B6EAA">
          <w:footerReference w:type="default" r:id="rId15"/>
          <w:pgSz w:w="12240" w:h="15840"/>
          <w:pgMar w:top="1360" w:right="1080" w:bottom="1380" w:left="1080" w:header="0" w:footer="1186" w:gutter="0"/>
          <w:pgNumType w:start="2"/>
          <w:cols w:space="720"/>
        </w:sectPr>
      </w:pPr>
    </w:p>
    <w:p w14:paraId="7D3FCF55" w14:textId="77777777" w:rsidR="007B6EAA" w:rsidRDefault="005F7A20">
      <w:pPr>
        <w:pStyle w:val="BodyText"/>
        <w:spacing w:before="77"/>
        <w:ind w:left="288"/>
      </w:pPr>
      <w:r>
        <w:lastRenderedPageBreak/>
        <w:t>Regional</w:t>
      </w:r>
      <w:r>
        <w:rPr>
          <w:spacing w:val="-5"/>
        </w:rPr>
        <w:t xml:space="preserve"> </w:t>
      </w:r>
      <w:r>
        <w:t>Councils,</w:t>
      </w:r>
      <w:r>
        <w:rPr>
          <w:spacing w:val="-5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(ISM),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Minority</w:t>
      </w:r>
      <w:r>
        <w:rPr>
          <w:spacing w:val="-6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Development Councils (MSDC), and others.</w:t>
      </w:r>
    </w:p>
    <w:p w14:paraId="1401FDCC" w14:textId="77777777" w:rsidR="007B6EAA" w:rsidRDefault="007B6EAA">
      <w:pPr>
        <w:pStyle w:val="BodyText"/>
        <w:spacing w:before="29"/>
      </w:pPr>
    </w:p>
    <w:p w14:paraId="2B722FC9" w14:textId="77777777" w:rsidR="007B6EAA" w:rsidRDefault="005F7A20">
      <w:pPr>
        <w:pStyle w:val="Heading2"/>
        <w:spacing w:line="237" w:lineRule="auto"/>
      </w:pPr>
      <w:r>
        <w:rPr>
          <w:color w:val="0076BD"/>
        </w:rPr>
        <w:t>I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understand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Battelle</w:t>
      </w:r>
      <w:r>
        <w:rPr>
          <w:color w:val="0076BD"/>
          <w:spacing w:val="-5"/>
        </w:rPr>
        <w:t xml:space="preserve"> </w:t>
      </w:r>
      <w:proofErr w:type="gramStart"/>
      <w:r>
        <w:rPr>
          <w:color w:val="0076BD"/>
        </w:rPr>
        <w:t>mentors</w:t>
      </w:r>
      <w:proofErr w:type="gramEnd"/>
      <w:r>
        <w:rPr>
          <w:color w:val="0076BD"/>
          <w:spacing w:val="-3"/>
        </w:rPr>
        <w:t xml:space="preserve"> </w:t>
      </w:r>
      <w:r>
        <w:rPr>
          <w:color w:val="0076BD"/>
        </w:rPr>
        <w:t>small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businesses.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How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can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5"/>
        </w:rPr>
        <w:t xml:space="preserve"> </w:t>
      </w:r>
      <w:proofErr w:type="gramStart"/>
      <w:r>
        <w:rPr>
          <w:color w:val="0076BD"/>
        </w:rPr>
        <w:t>enter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into</w:t>
      </w:r>
      <w:proofErr w:type="gramEnd"/>
      <w:r>
        <w:rPr>
          <w:color w:val="0076BD"/>
          <w:spacing w:val="-2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relationship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have Battelle mentor my company?</w:t>
      </w:r>
    </w:p>
    <w:p w14:paraId="56A00018" w14:textId="54C355AD" w:rsidR="007B6EAA" w:rsidRDefault="005F7A20">
      <w:pPr>
        <w:pStyle w:val="BodyText"/>
        <w:spacing w:before="164"/>
      </w:pPr>
      <w:r>
        <w:t>Formal mentoring is conducted through the Department of Defense (DoD) Mentor Protégé Program usually</w:t>
      </w:r>
      <w:r>
        <w:rPr>
          <w:spacing w:val="-5"/>
        </w:rPr>
        <w:t xml:space="preserve"> </w:t>
      </w:r>
      <w:r>
        <w:t>tied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contract.</w:t>
      </w:r>
      <w:r>
        <w:rPr>
          <w:spacing w:val="-1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history of 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Battelle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contracts.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current programs to inquire about future opportunities and visit the </w:t>
      </w:r>
      <w:r w:rsidRPr="00FF6449">
        <w:t>DoD Mentor</w:t>
      </w:r>
      <w:r w:rsidR="00E63BB5" w:rsidRPr="00FF6449">
        <w:t>-</w:t>
      </w:r>
      <w:r w:rsidRPr="00FF6449">
        <w:t>Protégé Web Page</w:t>
      </w:r>
      <w:r>
        <w:rPr>
          <w:color w:val="0000FF"/>
        </w:rPr>
        <w:t xml:space="preserve"> </w:t>
      </w:r>
      <w:r>
        <w:t>for additional information.</w:t>
      </w:r>
    </w:p>
    <w:p w14:paraId="53307CE6" w14:textId="77777777" w:rsidR="007B6EAA" w:rsidRDefault="005F7A20">
      <w:pPr>
        <w:pStyle w:val="BodyText"/>
        <w:spacing w:before="161"/>
      </w:pPr>
      <w:r>
        <w:t>Informal</w:t>
      </w:r>
      <w:r>
        <w:rPr>
          <w:spacing w:val="-7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Battelle</w:t>
      </w:r>
      <w:r>
        <w:rPr>
          <w:spacing w:val="-4"/>
        </w:rPr>
        <w:t xml:space="preserve"> </w:t>
      </w:r>
      <w:r>
        <w:t>Business Units. As you work with Battelle employees, inquire about opportunities for improvement or growth.</w:t>
      </w:r>
    </w:p>
    <w:p w14:paraId="21182711" w14:textId="77777777" w:rsidR="007B6EAA" w:rsidRDefault="007B6EAA">
      <w:pPr>
        <w:pStyle w:val="BodyText"/>
        <w:spacing w:before="205"/>
      </w:pPr>
    </w:p>
    <w:p w14:paraId="369F6C60" w14:textId="77777777" w:rsidR="007B6EAA" w:rsidRDefault="005F7A20">
      <w:pPr>
        <w:pStyle w:val="Heading1"/>
        <w:spacing w:before="1"/>
      </w:pPr>
      <w:r>
        <w:rPr>
          <w:color w:val="0076BD"/>
        </w:rPr>
        <w:t>Registering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with</w:t>
      </w:r>
      <w:r>
        <w:rPr>
          <w:color w:val="0076BD"/>
          <w:spacing w:val="2"/>
        </w:rPr>
        <w:t xml:space="preserve"> </w:t>
      </w:r>
      <w:r>
        <w:rPr>
          <w:color w:val="0076BD"/>
          <w:spacing w:val="-2"/>
        </w:rPr>
        <w:t>Battelle</w:t>
      </w:r>
    </w:p>
    <w:p w14:paraId="1D0D775E" w14:textId="77777777" w:rsidR="007B6EAA" w:rsidRDefault="007B6EAA">
      <w:pPr>
        <w:pStyle w:val="BodyText"/>
        <w:spacing w:before="2"/>
        <w:rPr>
          <w:b/>
          <w:sz w:val="24"/>
        </w:rPr>
      </w:pPr>
    </w:p>
    <w:p w14:paraId="28A9187B" w14:textId="77777777" w:rsidR="007B6EAA" w:rsidRDefault="005F7A20">
      <w:pPr>
        <w:pStyle w:val="Heading2"/>
      </w:pPr>
      <w:r>
        <w:rPr>
          <w:color w:val="0076BD"/>
        </w:rPr>
        <w:t>How</w:t>
      </w:r>
      <w:r>
        <w:rPr>
          <w:color w:val="0076BD"/>
          <w:spacing w:val="-12"/>
        </w:rPr>
        <w:t xml:space="preserve"> </w:t>
      </w:r>
      <w:r>
        <w:rPr>
          <w:color w:val="0076BD"/>
        </w:rPr>
        <w:t>can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register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as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10"/>
        </w:rPr>
        <w:t xml:space="preserve"> </w:t>
      </w:r>
      <w:r>
        <w:rPr>
          <w:color w:val="0076BD"/>
        </w:rPr>
        <w:t>potential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source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with</w:t>
      </w:r>
      <w:r>
        <w:rPr>
          <w:color w:val="0076BD"/>
          <w:spacing w:val="-9"/>
        </w:rPr>
        <w:t xml:space="preserve"> </w:t>
      </w:r>
      <w:r>
        <w:rPr>
          <w:color w:val="0076BD"/>
          <w:spacing w:val="-2"/>
        </w:rPr>
        <w:t>Battelle?</w:t>
      </w:r>
    </w:p>
    <w:p w14:paraId="7A1CFD86" w14:textId="37BA16F0" w:rsidR="007B6EAA" w:rsidRDefault="005F7A20">
      <w:pPr>
        <w:pStyle w:val="BodyText"/>
      </w:pPr>
      <w:r>
        <w:t xml:space="preserve">A supplier can register as a potential source through the Battelle’s Supplier Portal using the </w:t>
      </w:r>
      <w:r w:rsidR="00CB2E4A">
        <w:t>Register Y</w:t>
      </w:r>
      <w:r w:rsidR="008124FB">
        <w:t xml:space="preserve">our Company </w:t>
      </w:r>
      <w:r>
        <w:t xml:space="preserve">link. </w:t>
      </w:r>
      <w:r w:rsidR="008124FB">
        <w:t xml:space="preserve">After you have </w:t>
      </w:r>
      <w:r w:rsidR="00523C99">
        <w:t>successfully</w:t>
      </w:r>
      <w:r w:rsidR="008124FB">
        <w:t xml:space="preserve"> entered your company information you will </w:t>
      </w:r>
      <w:r w:rsidR="00437163">
        <w:t xml:space="preserve">have the opportunity to </w:t>
      </w:r>
      <w:r w:rsidR="008124FB">
        <w:t>receive a link to provide a capabil</w:t>
      </w:r>
      <w:r w:rsidR="00FC5242">
        <w:t>ities statement.</w:t>
      </w:r>
    </w:p>
    <w:p w14:paraId="4536EB86" w14:textId="77777777" w:rsidR="007B6EAA" w:rsidRDefault="007B6EAA">
      <w:pPr>
        <w:pStyle w:val="BodyText"/>
        <w:spacing w:before="24"/>
      </w:pPr>
    </w:p>
    <w:p w14:paraId="66F6589B" w14:textId="77777777" w:rsidR="007B6EAA" w:rsidRDefault="005F7A20">
      <w:pPr>
        <w:pStyle w:val="Heading2"/>
        <w:spacing w:before="1"/>
        <w:ind w:right="79"/>
      </w:pPr>
      <w:r>
        <w:rPr>
          <w:color w:val="0076BD"/>
        </w:rPr>
        <w:t>If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registers,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will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they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be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certain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receive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requests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for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quotes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or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purchase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orders from Battelle?</w:t>
      </w:r>
    </w:p>
    <w:p w14:paraId="13B225DA" w14:textId="77777777" w:rsidR="007B6EAA" w:rsidRDefault="005F7A20">
      <w:pPr>
        <w:pStyle w:val="BodyText"/>
      </w:pPr>
      <w:r>
        <w:t>Battelle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proofErr w:type="gramStart"/>
      <w:r>
        <w:t>guarantee</w:t>
      </w:r>
      <w:proofErr w:type="gramEnd"/>
      <w:r>
        <w:rPr>
          <w:spacing w:val="-5"/>
        </w:rPr>
        <w:t xml:space="preserve"> </w:t>
      </w:r>
      <w:r>
        <w:t>registrants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monetary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benefit.</w:t>
      </w:r>
      <w:r>
        <w:rPr>
          <w:spacing w:val="-4"/>
        </w:rPr>
        <w:t xml:space="preserve"> </w:t>
      </w:r>
      <w:r>
        <w:t>Your registration allows Battelle’s personnel across the enterprise to view your capabilities.</w:t>
      </w:r>
    </w:p>
    <w:p w14:paraId="3462D31E" w14:textId="77777777" w:rsidR="007B6EAA" w:rsidRDefault="007B6EAA">
      <w:pPr>
        <w:pStyle w:val="BodyText"/>
        <w:spacing w:before="24"/>
      </w:pPr>
    </w:p>
    <w:p w14:paraId="4E4A0535" w14:textId="77777777" w:rsidR="007B6EAA" w:rsidRDefault="005F7A20">
      <w:pPr>
        <w:pStyle w:val="Heading2"/>
      </w:pPr>
      <w:r>
        <w:rPr>
          <w:color w:val="0076BD"/>
        </w:rPr>
        <w:t>Does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10"/>
        </w:rPr>
        <w:t xml:space="preserve"> </w:t>
      </w:r>
      <w:r>
        <w:rPr>
          <w:color w:val="0076BD"/>
        </w:rPr>
        <w:t>have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register</w:t>
      </w:r>
      <w:r>
        <w:rPr>
          <w:color w:val="0076BD"/>
          <w:spacing w:val="-8"/>
        </w:rPr>
        <w:t xml:space="preserve"> </w:t>
      </w:r>
      <w:proofErr w:type="gramStart"/>
      <w:r>
        <w:rPr>
          <w:color w:val="0076BD"/>
        </w:rPr>
        <w:t>in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order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to</w:t>
      </w:r>
      <w:proofErr w:type="gramEnd"/>
      <w:r>
        <w:rPr>
          <w:color w:val="0076BD"/>
          <w:spacing w:val="-9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business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with</w:t>
      </w:r>
      <w:r>
        <w:rPr>
          <w:color w:val="0076BD"/>
          <w:spacing w:val="-1"/>
        </w:rPr>
        <w:t xml:space="preserve"> </w:t>
      </w:r>
      <w:r>
        <w:rPr>
          <w:color w:val="0076BD"/>
          <w:spacing w:val="-2"/>
        </w:rPr>
        <w:t>Battelle?</w:t>
      </w:r>
    </w:p>
    <w:p w14:paraId="08B69DE5" w14:textId="77777777" w:rsidR="007B6EAA" w:rsidRDefault="005F7A20">
      <w:pPr>
        <w:pStyle w:val="BodyText"/>
      </w:pPr>
      <w:r>
        <w:t>While registration is not mandatory, we do ask suppliers to register as it provides a method for us to</w:t>
      </w:r>
      <w:r>
        <w:rPr>
          <w:spacing w:val="40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arise.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company to have visibility to all Battelle Business Units. Managers and buyers use our database to find subcontractors, vendors and teaming partners. While there is no guarantee of a contractual arrangement, your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will be considered</w:t>
      </w:r>
      <w:r>
        <w:rPr>
          <w:spacing w:val="-2"/>
        </w:rPr>
        <w:t xml:space="preserve"> </w:t>
      </w:r>
      <w:r>
        <w:t>whenever we are searching</w:t>
      </w:r>
      <w:r>
        <w:rPr>
          <w:spacing w:val="-2"/>
        </w:rPr>
        <w:t xml:space="preserve"> </w:t>
      </w:r>
      <w:r>
        <w:t>for subcontractors,</w:t>
      </w:r>
      <w:r>
        <w:rPr>
          <w:spacing w:val="-1"/>
        </w:rPr>
        <w:t xml:space="preserve"> </w:t>
      </w:r>
      <w:r>
        <w:t>vendors or teaming partners.</w:t>
      </w:r>
    </w:p>
    <w:p w14:paraId="60D41349" w14:textId="77777777" w:rsidR="007B6EAA" w:rsidRDefault="007B6EAA">
      <w:pPr>
        <w:pStyle w:val="BodyText"/>
        <w:spacing w:before="25"/>
      </w:pPr>
    </w:p>
    <w:p w14:paraId="42F4C118" w14:textId="77777777" w:rsidR="007B6EAA" w:rsidRDefault="005F7A20">
      <w:pPr>
        <w:pStyle w:val="Heading2"/>
      </w:pPr>
      <w:r>
        <w:rPr>
          <w:color w:val="0076BD"/>
        </w:rPr>
        <w:t>Once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registered,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is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my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7"/>
        </w:rPr>
        <w:t xml:space="preserve"> </w:t>
      </w:r>
      <w:r>
        <w:rPr>
          <w:color w:val="0076BD"/>
        </w:rPr>
        <w:t>database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profile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visible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throughout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all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Battelle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business</w:t>
      </w:r>
      <w:r>
        <w:rPr>
          <w:color w:val="0076BD"/>
          <w:spacing w:val="-5"/>
        </w:rPr>
        <w:t xml:space="preserve"> </w:t>
      </w:r>
      <w:r>
        <w:rPr>
          <w:color w:val="0076BD"/>
          <w:spacing w:val="-2"/>
        </w:rPr>
        <w:t>units?</w:t>
      </w:r>
    </w:p>
    <w:p w14:paraId="42A08CEF" w14:textId="77777777" w:rsidR="007B6EAA" w:rsidRDefault="005F7A20">
      <w:pPr>
        <w:pStyle w:val="BodyText"/>
      </w:pPr>
      <w:r>
        <w:t>Yes,</w:t>
      </w:r>
      <w:r>
        <w:rPr>
          <w:spacing w:val="-1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Battelle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business </w:t>
      </w:r>
      <w:r>
        <w:rPr>
          <w:spacing w:val="-2"/>
        </w:rPr>
        <w:t>units.</w:t>
      </w:r>
    </w:p>
    <w:p w14:paraId="244B9726" w14:textId="77777777" w:rsidR="007B6EAA" w:rsidRDefault="007B6EAA">
      <w:pPr>
        <w:pStyle w:val="BodyText"/>
        <w:sectPr w:rsidR="007B6EAA">
          <w:pgSz w:w="12240" w:h="15840"/>
          <w:pgMar w:top="1360" w:right="1080" w:bottom="1380" w:left="1080" w:header="0" w:footer="1186" w:gutter="0"/>
          <w:cols w:space="720"/>
        </w:sectPr>
      </w:pPr>
    </w:p>
    <w:p w14:paraId="02F25CFB" w14:textId="77777777" w:rsidR="007B6EAA" w:rsidRDefault="005F7A20">
      <w:pPr>
        <w:pStyle w:val="Heading2"/>
        <w:spacing w:before="75"/>
      </w:pPr>
      <w:r>
        <w:rPr>
          <w:color w:val="0076BD"/>
        </w:rPr>
        <w:lastRenderedPageBreak/>
        <w:t>How</w:t>
      </w:r>
      <w:r>
        <w:rPr>
          <w:color w:val="0076BD"/>
          <w:spacing w:val="-7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determine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my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company’s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small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business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classification?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NAICS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codes,</w:t>
      </w:r>
      <w:r>
        <w:rPr>
          <w:color w:val="0076BD"/>
          <w:spacing w:val="-5"/>
        </w:rPr>
        <w:t xml:space="preserve"> </w:t>
      </w:r>
      <w:r>
        <w:rPr>
          <w:color w:val="0076BD"/>
          <w:spacing w:val="-2"/>
        </w:rPr>
        <w:t>etc.?</w:t>
      </w:r>
    </w:p>
    <w:p w14:paraId="26E5CA4C" w14:textId="4748DB4D" w:rsidR="007B6EAA" w:rsidRDefault="005F7A20">
      <w:pPr>
        <w:pStyle w:val="BodyText"/>
        <w:spacing w:before="164"/>
        <w:ind w:right="79"/>
      </w:pPr>
      <w:r>
        <w:t xml:space="preserve">The Small Business Administration (SBA) has established size standards based on a firm’s primary industry using NAICS codes. Information on the SBA’s methodology and size standards can be found at: </w:t>
      </w:r>
      <w:hyperlink r:id="rId16" w:history="1">
        <w:r w:rsidR="007E5984" w:rsidRPr="007E5984">
          <w:rPr>
            <w:rStyle w:val="Hyperlink"/>
          </w:rPr>
          <w:t>Small Business Administration</w:t>
        </w:r>
      </w:hyperlink>
      <w:r w:rsidR="00283FE7">
        <w:t xml:space="preserve"> </w:t>
      </w:r>
      <w:hyperlink r:id="rId17" w:history="1">
        <w:r w:rsidR="3EA7CF38" w:rsidRPr="0581D04A">
          <w:rPr>
            <w:rStyle w:val="Hyperlink"/>
          </w:rPr>
          <w:t>Small Business Administration</w:t>
        </w:r>
      </w:hyperlink>
      <w:r>
        <w:t xml:space="preserve"> The firm’s primary NAICS code is used to determine the business size. Refer to </w:t>
      </w:r>
      <w:r>
        <w:rPr>
          <w:i/>
        </w:rPr>
        <w:t xml:space="preserve">FAR 2.101 </w:t>
      </w:r>
      <w:r>
        <w:t xml:space="preserve">to determine specific small business classification </w:t>
      </w:r>
      <w:r>
        <w:rPr>
          <w:spacing w:val="-2"/>
        </w:rPr>
        <w:t>definitions.</w:t>
      </w:r>
      <w: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2"/>
        </w:rPr>
        <w:t>enter</w:t>
      </w:r>
      <w: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3"/>
        </w:rPr>
        <w:t>firm’s</w:t>
      </w:r>
      <w:r>
        <w:t xml:space="preserve"> </w:t>
      </w:r>
      <w:r>
        <w:rPr>
          <w:spacing w:val="-1"/>
        </w:rPr>
        <w:t>NAICS</w:t>
      </w:r>
      <w: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4"/>
        </w:rPr>
        <w:t>number</w:t>
      </w:r>
      <w:r>
        <w:t xml:space="preserve"> </w:t>
      </w:r>
      <w:r>
        <w:rPr>
          <w:spacing w:val="-3"/>
        </w:rPr>
        <w:t>and</w:t>
      </w:r>
      <w:r>
        <w:t xml:space="preserve"> keyword, as well as your size standard when registering on the Battelle Supplier Portal.</w:t>
      </w:r>
    </w:p>
    <w:p w14:paraId="588E9988" w14:textId="77777777" w:rsidR="007B6EAA" w:rsidRDefault="007B6EAA">
      <w:pPr>
        <w:pStyle w:val="BodyText"/>
        <w:spacing w:before="24"/>
      </w:pPr>
    </w:p>
    <w:p w14:paraId="71A4D1AB" w14:textId="77777777" w:rsidR="007B6EAA" w:rsidRDefault="005F7A20">
      <w:pPr>
        <w:pStyle w:val="Heading2"/>
      </w:pPr>
      <w:r>
        <w:rPr>
          <w:color w:val="0076BD"/>
        </w:rPr>
        <w:t>How</w:t>
      </w:r>
      <w:r>
        <w:rPr>
          <w:color w:val="0076BD"/>
          <w:spacing w:val="-12"/>
        </w:rPr>
        <w:t xml:space="preserve"> </w:t>
      </w:r>
      <w:r>
        <w:rPr>
          <w:color w:val="0076BD"/>
        </w:rPr>
        <w:t>can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confirm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their</w:t>
      </w:r>
      <w:r>
        <w:rPr>
          <w:color w:val="0076BD"/>
          <w:spacing w:val="-10"/>
        </w:rPr>
        <w:t xml:space="preserve"> </w:t>
      </w:r>
      <w:r>
        <w:rPr>
          <w:color w:val="0076BD"/>
        </w:rPr>
        <w:t>registration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is</w:t>
      </w:r>
      <w:r>
        <w:rPr>
          <w:color w:val="0076BD"/>
          <w:spacing w:val="-9"/>
        </w:rPr>
        <w:t xml:space="preserve"> </w:t>
      </w:r>
      <w:r>
        <w:rPr>
          <w:color w:val="0076BD"/>
          <w:spacing w:val="-2"/>
        </w:rPr>
        <w:t>complete?</w:t>
      </w:r>
    </w:p>
    <w:p w14:paraId="5B0C701A" w14:textId="4CB37379" w:rsidR="007B6EAA" w:rsidRDefault="005F7A20">
      <w:pPr>
        <w:pStyle w:val="BodyText"/>
        <w:spacing w:before="161"/>
        <w:ind w:right="78"/>
      </w:pPr>
      <w:r>
        <w:t>When you complete your registration, you will reach the “acknowledgement</w:t>
      </w:r>
      <w:r w:rsidR="00BD2C4D">
        <w:t>”</w:t>
      </w:r>
      <w:r w:rsidR="5567E46F">
        <w:t xml:space="preserve"> page</w:t>
      </w:r>
      <w:r w:rsidR="009141C3">
        <w:t xml:space="preserve">. If you </w:t>
      </w:r>
      <w:r w:rsidR="00F76699">
        <w:t xml:space="preserve">have a capabilities statement to upload you will receive an email </w:t>
      </w:r>
      <w:r w:rsidR="00060D56">
        <w:t>to</w:t>
      </w:r>
      <w:r w:rsidR="00601E05">
        <w:t xml:space="preserve"> submit your document</w:t>
      </w:r>
      <w:r w:rsidR="00060D56">
        <w:t>.</w:t>
      </w:r>
    </w:p>
    <w:p w14:paraId="07356D57" w14:textId="77777777" w:rsidR="007B6EAA" w:rsidRDefault="007B6EAA">
      <w:pPr>
        <w:pStyle w:val="BodyText"/>
        <w:spacing w:before="25"/>
      </w:pPr>
    </w:p>
    <w:p w14:paraId="27B0588E" w14:textId="77777777" w:rsidR="007B6EAA" w:rsidRDefault="005F7A20">
      <w:pPr>
        <w:pStyle w:val="Heading2"/>
        <w:spacing w:before="1"/>
      </w:pPr>
      <w:r>
        <w:rPr>
          <w:color w:val="0076BD"/>
        </w:rPr>
        <w:t>Once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registered,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when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can a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expect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contacted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by</w:t>
      </w:r>
      <w:r>
        <w:rPr>
          <w:color w:val="0076BD"/>
          <w:spacing w:val="-5"/>
        </w:rPr>
        <w:t xml:space="preserve"> </w:t>
      </w:r>
      <w:r>
        <w:rPr>
          <w:color w:val="0076BD"/>
          <w:spacing w:val="-2"/>
        </w:rPr>
        <w:t>Battelle?</w:t>
      </w:r>
    </w:p>
    <w:p w14:paraId="33421109" w14:textId="1C224304" w:rsidR="007B6EAA" w:rsidRDefault="005F7A20">
      <w:pPr>
        <w:pStyle w:val="BodyText"/>
        <w:spacing w:before="162"/>
      </w:pPr>
      <w:r>
        <w:t>Your</w:t>
      </w:r>
      <w:r>
        <w:rPr>
          <w:spacing w:val="-1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 xml:space="preserve">candidates. </w:t>
      </w:r>
      <w:r w:rsidR="007C1D9E">
        <w:t xml:space="preserve">Companies are encouraged to provide a new registration on a yearly basis to ensure the most up to date information is received. </w:t>
      </w:r>
      <w:r>
        <w:t>Your registration enables Battelle’s personnel across the corporation to view your capabilities.</w:t>
      </w:r>
    </w:p>
    <w:p w14:paraId="08944AC2" w14:textId="77777777" w:rsidR="007B6EAA" w:rsidRDefault="005F7A20">
      <w:pPr>
        <w:pStyle w:val="BodyText"/>
        <w:spacing w:before="1"/>
      </w:pPr>
      <w:r>
        <w:t>Registration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Battelle.</w:t>
      </w:r>
    </w:p>
    <w:p w14:paraId="3C04A8B4" w14:textId="77777777" w:rsidR="007B6EAA" w:rsidRDefault="007B6EAA">
      <w:pPr>
        <w:pStyle w:val="BodyText"/>
        <w:spacing w:before="25"/>
      </w:pPr>
    </w:p>
    <w:p w14:paraId="19C8CC06" w14:textId="77777777" w:rsidR="007B6EAA" w:rsidRDefault="005F7A20">
      <w:pPr>
        <w:pStyle w:val="Heading2"/>
      </w:pPr>
      <w:r>
        <w:rPr>
          <w:color w:val="0076BD"/>
        </w:rPr>
        <w:t>I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have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been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debarred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in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past.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Can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register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on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Battelle’s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Supplier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Portal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and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participate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in current or future procurement opportunities?</w:t>
      </w:r>
    </w:p>
    <w:p w14:paraId="4747B25C" w14:textId="77777777" w:rsidR="007B6EAA" w:rsidRDefault="005F7A20">
      <w:pPr>
        <w:pStyle w:val="BodyText"/>
      </w:pPr>
      <w:proofErr w:type="gramStart"/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rule</w:t>
      </w:r>
      <w:proofErr w:type="gramEnd"/>
      <w:r>
        <w:t>,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debarred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t>fund, or</w:t>
      </w:r>
      <w:r>
        <w:rPr>
          <w:spacing w:val="-1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not been duly rehabilitated, you are not an eligible vendor. Please </w:t>
      </w:r>
      <w:r>
        <w:rPr>
          <w:b/>
        </w:rPr>
        <w:t xml:space="preserve">do not </w:t>
      </w:r>
      <w:r>
        <w:t xml:space="preserve">register on Battelle’s Supplier </w:t>
      </w:r>
      <w:r>
        <w:rPr>
          <w:spacing w:val="-2"/>
        </w:rPr>
        <w:t>Portal.</w:t>
      </w:r>
    </w:p>
    <w:p w14:paraId="24924565" w14:textId="77777777" w:rsidR="007B6EAA" w:rsidRDefault="007B6EAA">
      <w:pPr>
        <w:pStyle w:val="BodyText"/>
        <w:spacing w:before="22"/>
      </w:pPr>
    </w:p>
    <w:p w14:paraId="1A7D0298" w14:textId="1B61CF03" w:rsidR="007B6EAA" w:rsidRDefault="005F7A20">
      <w:pPr>
        <w:pStyle w:val="Heading2"/>
        <w:spacing w:before="1"/>
      </w:pPr>
      <w:r>
        <w:rPr>
          <w:color w:val="0076BD"/>
        </w:rPr>
        <w:t>Who</w:t>
      </w:r>
      <w:r>
        <w:rPr>
          <w:color w:val="0076BD"/>
          <w:spacing w:val="-7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 c</w:t>
      </w:r>
      <w:r w:rsidR="00160071">
        <w:rPr>
          <w:color w:val="0076BD"/>
        </w:rPr>
        <w:t>ontact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if I need</w:t>
      </w:r>
      <w:r>
        <w:rPr>
          <w:color w:val="0076BD"/>
          <w:spacing w:val="-4"/>
        </w:rPr>
        <w:t xml:space="preserve"> </w:t>
      </w:r>
      <w:r>
        <w:rPr>
          <w:color w:val="0076BD"/>
          <w:spacing w:val="-2"/>
        </w:rPr>
        <w:t>help?</w:t>
      </w:r>
    </w:p>
    <w:p w14:paraId="48D93EF6" w14:textId="677B6497" w:rsidR="007B6EAA" w:rsidRDefault="005F7A20" w:rsidP="00ED7885">
      <w:r>
        <w:t xml:space="preserve">If you need application assistance, please contact </w:t>
      </w:r>
      <w:hyperlink r:id="rId18" w:history="1">
        <w:r w:rsidR="00F452BD" w:rsidRPr="00F452BD">
          <w:rPr>
            <w:rStyle w:val="Hyperlink"/>
          </w:rPr>
          <w:t>smallbusinessprograms@battelle.org</w:t>
        </w:r>
      </w:hyperlink>
    </w:p>
    <w:p w14:paraId="5151309E" w14:textId="77777777" w:rsidR="007B6EAA" w:rsidRDefault="007B6EAA">
      <w:pPr>
        <w:pStyle w:val="BodyText"/>
        <w:spacing w:before="26"/>
      </w:pPr>
    </w:p>
    <w:p w14:paraId="292F3392" w14:textId="77777777" w:rsidR="007B6EAA" w:rsidRDefault="007B6EAA">
      <w:pPr>
        <w:pStyle w:val="BodyText"/>
        <w:spacing w:before="25"/>
      </w:pPr>
    </w:p>
    <w:p w14:paraId="12DA43FB" w14:textId="77777777" w:rsidR="007B6EAA" w:rsidRDefault="005F7A20">
      <w:pPr>
        <w:pStyle w:val="Heading2"/>
      </w:pPr>
      <w:r>
        <w:rPr>
          <w:color w:val="0076BD"/>
        </w:rPr>
        <w:t>I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am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not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government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contractor.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Can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still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business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with</w:t>
      </w:r>
      <w:r>
        <w:rPr>
          <w:color w:val="0076BD"/>
          <w:spacing w:val="-3"/>
        </w:rPr>
        <w:t xml:space="preserve"> </w:t>
      </w:r>
      <w:r>
        <w:rPr>
          <w:color w:val="0076BD"/>
          <w:spacing w:val="-2"/>
        </w:rPr>
        <w:t>Battelle?</w:t>
      </w:r>
    </w:p>
    <w:p w14:paraId="5A6EA2CA" w14:textId="5BA53FF8" w:rsidR="007B6EAA" w:rsidRDefault="005F7A20">
      <w:pPr>
        <w:pStyle w:val="BodyText"/>
      </w:pPr>
      <w:r>
        <w:t>Yes.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Battelle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 xml:space="preserve">operations. From </w:t>
      </w:r>
      <w:r w:rsidR="0E3D3ACE">
        <w:t>time-to-time</w:t>
      </w:r>
      <w:r>
        <w:t xml:space="preserve"> opportunities exist in Information Technology, Contingent Labor, Professional Services, MRO, Engineer, R&amp;D, Shipping/ Receiving, HR, Marketing and Facilities.</w:t>
      </w:r>
    </w:p>
    <w:p w14:paraId="6167F879" w14:textId="77777777" w:rsidR="007B6EAA" w:rsidRDefault="007B6EAA">
      <w:pPr>
        <w:pStyle w:val="BodyText"/>
        <w:spacing w:before="26"/>
      </w:pPr>
    </w:p>
    <w:p w14:paraId="6CB412AB" w14:textId="77777777" w:rsidR="007B6EAA" w:rsidRDefault="005F7A20">
      <w:pPr>
        <w:pStyle w:val="Heading2"/>
      </w:pPr>
      <w:r>
        <w:rPr>
          <w:color w:val="0076BD"/>
        </w:rPr>
        <w:t>Once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have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completed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Battelle’s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Representations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and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Certifications,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how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long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is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my information kept on file?</w:t>
      </w:r>
    </w:p>
    <w:p w14:paraId="533D2CB8" w14:textId="77777777" w:rsidR="007B6EAA" w:rsidRDefault="005F7A20">
      <w:pPr>
        <w:pStyle w:val="BodyText"/>
        <w:spacing w:before="160"/>
      </w:pPr>
      <w:r>
        <w:t>Representations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Certifications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year.</w:t>
      </w:r>
    </w:p>
    <w:p w14:paraId="6CE97FC2" w14:textId="77777777" w:rsidR="007B6EAA" w:rsidRDefault="007B6EAA">
      <w:pPr>
        <w:pStyle w:val="BodyText"/>
        <w:sectPr w:rsidR="007B6EAA">
          <w:pgSz w:w="12240" w:h="15840"/>
          <w:pgMar w:top="1360" w:right="1080" w:bottom="1380" w:left="1080" w:header="0" w:footer="1186" w:gutter="0"/>
          <w:cols w:space="720"/>
        </w:sectPr>
      </w:pPr>
    </w:p>
    <w:p w14:paraId="0062AEBF" w14:textId="77777777" w:rsidR="007B6EAA" w:rsidRDefault="005F7A20">
      <w:pPr>
        <w:pStyle w:val="Heading1"/>
        <w:spacing w:before="78"/>
      </w:pPr>
      <w:r>
        <w:rPr>
          <w:color w:val="0076BD"/>
        </w:rPr>
        <w:lastRenderedPageBreak/>
        <w:t>Organizational</w:t>
      </w:r>
      <w:r>
        <w:rPr>
          <w:color w:val="0076BD"/>
          <w:spacing w:val="-1"/>
        </w:rPr>
        <w:t xml:space="preserve"> </w:t>
      </w:r>
      <w:r>
        <w:rPr>
          <w:color w:val="0076BD"/>
          <w:spacing w:val="-2"/>
        </w:rPr>
        <w:t>Profile</w:t>
      </w:r>
    </w:p>
    <w:p w14:paraId="64D67980" w14:textId="77777777" w:rsidR="007B6EAA" w:rsidRDefault="007B6EAA">
      <w:pPr>
        <w:pStyle w:val="BodyText"/>
        <w:spacing w:before="2"/>
        <w:rPr>
          <w:b/>
          <w:sz w:val="24"/>
        </w:rPr>
      </w:pPr>
    </w:p>
    <w:p w14:paraId="13001279" w14:textId="77777777" w:rsidR="007B6EAA" w:rsidRDefault="005F7A20">
      <w:pPr>
        <w:pStyle w:val="Heading2"/>
        <w:spacing w:before="1"/>
        <w:ind w:right="78"/>
      </w:pPr>
      <w:r>
        <w:rPr>
          <w:color w:val="0076BD"/>
        </w:rPr>
        <w:t>The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person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who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used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be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our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contact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for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system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is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no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longer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contact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and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want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to update my company’s information.</w:t>
      </w:r>
    </w:p>
    <w:p w14:paraId="04D16E33" w14:textId="4CEBD019" w:rsidR="007B6EAA" w:rsidRDefault="00AC0A74">
      <w:pPr>
        <w:pStyle w:val="BodyText"/>
        <w:spacing w:before="160"/>
        <w:ind w:right="40"/>
      </w:pPr>
      <w:r>
        <w:t xml:space="preserve">You should enter a new registration in </w:t>
      </w:r>
      <w:r w:rsidR="00E74E60">
        <w:t>Battelle’s Supplier Portal. The portal administrator will then be able to remove the older registration from the system.</w:t>
      </w:r>
    </w:p>
    <w:p w14:paraId="717D3D84" w14:textId="77777777" w:rsidR="007B6EAA" w:rsidRDefault="007B6EAA">
      <w:pPr>
        <w:pStyle w:val="BodyText"/>
        <w:spacing w:before="25"/>
      </w:pPr>
    </w:p>
    <w:p w14:paraId="5EB9DBEC" w14:textId="77777777" w:rsidR="007B6EAA" w:rsidRDefault="005F7A20">
      <w:pPr>
        <w:pStyle w:val="Heading2"/>
      </w:pPr>
      <w:r>
        <w:rPr>
          <w:color w:val="0076BD"/>
        </w:rPr>
        <w:t>I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have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been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doing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business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with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you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for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many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years.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Why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am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being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asked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provide this information now?</w:t>
      </w:r>
    </w:p>
    <w:p w14:paraId="1B36D257" w14:textId="41865116" w:rsidR="007B6EAA" w:rsidRDefault="005F7A20">
      <w:pPr>
        <w:pStyle w:val="BodyText"/>
        <w:spacing w:before="161"/>
        <w:ind w:right="78"/>
      </w:pPr>
      <w:r>
        <w:t xml:space="preserve">We are in the process of automating the maintenance of important information about suppliers and service providers. Part of the process includes secure </w:t>
      </w:r>
      <w:proofErr w:type="gramStart"/>
      <w:r w:rsidR="00110107">
        <w:t>i</w:t>
      </w:r>
      <w:r>
        <w:t>nternet based</w:t>
      </w:r>
      <w:proofErr w:type="gramEnd"/>
      <w:r>
        <w:t xml:space="preserve"> systems such as this one </w:t>
      </w:r>
      <w:proofErr w:type="gramStart"/>
      <w:r>
        <w:t>as a means to</w:t>
      </w:r>
      <w:proofErr w:type="gramEnd"/>
      <w:r>
        <w:t xml:space="preserve"> collect and organize your information. The system is often used in the sourcing process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easier.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 w:rsidR="008E75C7">
        <w:t xml:space="preserve">will </w:t>
      </w:r>
      <w:r>
        <w:t>also reduce or eliminate the need for you to make redundant submissions of information to different departments/areas in our organization.</w:t>
      </w:r>
    </w:p>
    <w:p w14:paraId="213012C6" w14:textId="77777777" w:rsidR="007B6EAA" w:rsidRDefault="007B6EAA">
      <w:pPr>
        <w:pStyle w:val="BodyText"/>
        <w:spacing w:before="25"/>
      </w:pPr>
    </w:p>
    <w:p w14:paraId="4C4CEE20" w14:textId="58E18365" w:rsidR="007B6EAA" w:rsidRDefault="005F7A20">
      <w:pPr>
        <w:pStyle w:val="Heading2"/>
        <w:ind w:right="79"/>
      </w:pPr>
      <w:r>
        <w:rPr>
          <w:color w:val="0076BD"/>
        </w:rPr>
        <w:t>I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am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manufacturer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or</w:t>
      </w:r>
      <w:r>
        <w:rPr>
          <w:color w:val="0076BD"/>
          <w:spacing w:val="-3"/>
        </w:rPr>
        <w:t xml:space="preserve"> </w:t>
      </w:r>
      <w:r w:rsidR="002C237D">
        <w:rPr>
          <w:color w:val="0076BD"/>
        </w:rPr>
        <w:t>distributor,</w:t>
      </w:r>
      <w:r>
        <w:rPr>
          <w:color w:val="0076BD"/>
          <w:spacing w:val="-6"/>
        </w:rPr>
        <w:t xml:space="preserve"> </w:t>
      </w:r>
      <w:r>
        <w:rPr>
          <w:color w:val="0076BD"/>
        </w:rPr>
        <w:t>and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you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have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never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requested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this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kind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of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information before. Why am I now being asked for it?</w:t>
      </w:r>
    </w:p>
    <w:p w14:paraId="3E58244E" w14:textId="5E7AA1B1" w:rsidR="007B6EAA" w:rsidRDefault="005F7A20">
      <w:pPr>
        <w:pStyle w:val="BodyText"/>
      </w:pP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regulations, new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logistical</w:t>
      </w:r>
      <w:r>
        <w:rPr>
          <w:spacing w:val="-3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of growing 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company, prompt companies to change/improve how</w:t>
      </w:r>
      <w:r>
        <w:rPr>
          <w:spacing w:val="-1"/>
        </w:rPr>
        <w:t xml:space="preserve"> </w:t>
      </w:r>
      <w:r>
        <w:t>we do business.</w:t>
      </w:r>
      <w:r>
        <w:rPr>
          <w:spacing w:val="-1"/>
        </w:rPr>
        <w:t xml:space="preserve"> </w:t>
      </w:r>
      <w:r>
        <w:t xml:space="preserve">The system is an attempt to address the increased demands of managing a growing supplier/vendor </w:t>
      </w:r>
      <w:r w:rsidR="002C237D">
        <w:t>base and</w:t>
      </w:r>
      <w:r>
        <w:t xml:space="preserve"> increasing financial and legal exposures related to the supply chain.</w:t>
      </w:r>
    </w:p>
    <w:p w14:paraId="5675A6A4" w14:textId="77777777" w:rsidR="007B6EAA" w:rsidRDefault="007B6EAA">
      <w:pPr>
        <w:pStyle w:val="BodyText"/>
        <w:spacing w:before="25"/>
      </w:pPr>
    </w:p>
    <w:p w14:paraId="7A86C767" w14:textId="77777777" w:rsidR="007B6EAA" w:rsidRDefault="005F7A20">
      <w:pPr>
        <w:pStyle w:val="Heading2"/>
      </w:pPr>
      <w:r>
        <w:rPr>
          <w:color w:val="0076BD"/>
        </w:rPr>
        <w:t>What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if</w:t>
      </w:r>
      <w:r>
        <w:rPr>
          <w:color w:val="0076BD"/>
          <w:spacing w:val="1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can’t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get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all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info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need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 xml:space="preserve">right </w:t>
      </w:r>
      <w:r>
        <w:rPr>
          <w:color w:val="0076BD"/>
          <w:spacing w:val="-4"/>
        </w:rPr>
        <w:t>away?</w:t>
      </w:r>
    </w:p>
    <w:p w14:paraId="1F9CB4DA" w14:textId="76502184" w:rsidR="007B6EAA" w:rsidRDefault="008E75C7">
      <w:pPr>
        <w:pStyle w:val="BodyText"/>
        <w:ind w:right="78"/>
      </w:pPr>
      <w:r>
        <w:t xml:space="preserve">All </w:t>
      </w:r>
      <w:r w:rsidR="00482F47">
        <w:t>required fields must be provided at the time of registration. No partial registrations will be accepted.</w:t>
      </w:r>
    </w:p>
    <w:p w14:paraId="277A8287" w14:textId="77777777" w:rsidR="00ED7885" w:rsidRDefault="00ED7885">
      <w:pPr>
        <w:pStyle w:val="Heading2"/>
        <w:spacing w:before="75"/>
        <w:rPr>
          <w:color w:val="0076BD"/>
        </w:rPr>
      </w:pPr>
    </w:p>
    <w:p w14:paraId="0A235CE1" w14:textId="3F011474" w:rsidR="007B6EAA" w:rsidRDefault="005F7A20">
      <w:pPr>
        <w:pStyle w:val="Heading2"/>
        <w:spacing w:before="75"/>
      </w:pPr>
      <w:r>
        <w:rPr>
          <w:color w:val="0076BD"/>
        </w:rPr>
        <w:t>I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am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a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current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supplier.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If I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do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not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register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in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system,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will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it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adversely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impact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my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ability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to secure business with you in the future?</w:t>
      </w:r>
    </w:p>
    <w:p w14:paraId="09AECCE1" w14:textId="77777777" w:rsidR="007B6EAA" w:rsidRDefault="005F7A20">
      <w:pPr>
        <w:pStyle w:val="BodyText"/>
        <w:spacing w:before="164"/>
        <w:ind w:right="41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definitive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question.</w:t>
      </w:r>
      <w:r>
        <w:rPr>
          <w:spacing w:val="-1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case-by-case basis, including the specific service and/or material your company provides. We value each of our contractors, vendors and suppliers and it is our intent to maintain positive and mutually beneficial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suppliers.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 vendors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sourcing opportunities. Therefore, we strongly encourage companies with a desire to do business with us to register their information in the system. We believe better sourcing decisions are made when more information about prospective contractors and suppliers is available.</w:t>
      </w:r>
    </w:p>
    <w:p w14:paraId="11F67C81" w14:textId="77777777" w:rsidR="007B6EAA" w:rsidRDefault="007B6EAA">
      <w:pPr>
        <w:pStyle w:val="BodyText"/>
        <w:spacing w:before="23"/>
      </w:pPr>
    </w:p>
    <w:p w14:paraId="38130D26" w14:textId="77777777" w:rsidR="007B6EAA" w:rsidRDefault="005F7A20">
      <w:pPr>
        <w:pStyle w:val="Heading2"/>
      </w:pPr>
      <w:r>
        <w:rPr>
          <w:color w:val="0076BD"/>
        </w:rPr>
        <w:t>There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are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several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sections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that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ask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for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information.</w:t>
      </w:r>
      <w:r>
        <w:rPr>
          <w:color w:val="0076BD"/>
          <w:spacing w:val="-10"/>
        </w:rPr>
        <w:t xml:space="preserve"> </w:t>
      </w:r>
      <w:r>
        <w:rPr>
          <w:color w:val="0076BD"/>
        </w:rPr>
        <w:t>Will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be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required</w:t>
      </w:r>
      <w:r>
        <w:rPr>
          <w:color w:val="0076BD"/>
          <w:spacing w:val="-5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fill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everything</w:t>
      </w:r>
      <w:r>
        <w:rPr>
          <w:color w:val="0076BD"/>
          <w:spacing w:val="-3"/>
        </w:rPr>
        <w:t xml:space="preserve"> </w:t>
      </w:r>
      <w:r>
        <w:rPr>
          <w:color w:val="0076BD"/>
          <w:spacing w:val="-5"/>
        </w:rPr>
        <w:t>in?</w:t>
      </w:r>
    </w:p>
    <w:p w14:paraId="4DEC2BB1" w14:textId="23B9B6D2" w:rsidR="007B6EAA" w:rsidRDefault="005F7A20">
      <w:pPr>
        <w:pStyle w:val="BodyText"/>
      </w:pPr>
      <w:r>
        <w:t>All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indicated.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optional.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advised the more information you give, the more beneficial this is to us. </w:t>
      </w:r>
    </w:p>
    <w:p w14:paraId="78550AAD" w14:textId="77777777" w:rsidR="007B6EAA" w:rsidRDefault="007B6EAA">
      <w:pPr>
        <w:pStyle w:val="BodyText"/>
        <w:spacing w:before="25"/>
      </w:pPr>
    </w:p>
    <w:p w14:paraId="718785D5" w14:textId="77777777" w:rsidR="007B6EAA" w:rsidRDefault="005F7A20">
      <w:pPr>
        <w:pStyle w:val="Heading2"/>
      </w:pPr>
      <w:r>
        <w:rPr>
          <w:color w:val="0076BD"/>
        </w:rPr>
        <w:t>How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will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registering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in</w:t>
      </w:r>
      <w:r>
        <w:rPr>
          <w:color w:val="0076BD"/>
          <w:spacing w:val="-8"/>
        </w:rPr>
        <w:t xml:space="preserve"> </w:t>
      </w:r>
      <w:r>
        <w:rPr>
          <w:color w:val="0076BD"/>
        </w:rPr>
        <w:t>the</w:t>
      </w:r>
      <w:r>
        <w:rPr>
          <w:color w:val="0076BD"/>
          <w:spacing w:val="-7"/>
        </w:rPr>
        <w:t xml:space="preserve"> </w:t>
      </w:r>
      <w:r>
        <w:rPr>
          <w:color w:val="0076BD"/>
        </w:rPr>
        <w:t>system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help</w:t>
      </w:r>
      <w:r>
        <w:rPr>
          <w:color w:val="0076BD"/>
          <w:spacing w:val="-9"/>
        </w:rPr>
        <w:t xml:space="preserve"> </w:t>
      </w:r>
      <w:r>
        <w:rPr>
          <w:color w:val="0076BD"/>
        </w:rPr>
        <w:t>my</w:t>
      </w:r>
      <w:r>
        <w:rPr>
          <w:color w:val="0076BD"/>
          <w:spacing w:val="-11"/>
        </w:rPr>
        <w:t xml:space="preserve"> </w:t>
      </w:r>
      <w:r>
        <w:rPr>
          <w:color w:val="0076BD"/>
          <w:spacing w:val="-2"/>
        </w:rPr>
        <w:t>company?</w:t>
      </w:r>
    </w:p>
    <w:p w14:paraId="7726274C" w14:textId="77777777" w:rsidR="007B6EAA" w:rsidRDefault="005F7A20">
      <w:pPr>
        <w:pStyle w:val="BodyText"/>
        <w:ind w:right="79"/>
      </w:pP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invested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 xml:space="preserve">to respond to various/duplicate information requests, increase visibility of your firm’s products and services to our buyers, and help improve internal processes that affect suppliers and vendors. How </w:t>
      </w:r>
      <w:r>
        <w:lastRenderedPageBreak/>
        <w:t>secure is my information?</w:t>
      </w:r>
    </w:p>
    <w:p w14:paraId="63A485DC" w14:textId="611F1023" w:rsidR="007B6EAA" w:rsidRDefault="005F7A20" w:rsidP="00ED7885">
      <w:pPr>
        <w:pStyle w:val="BodyText"/>
        <w:spacing w:before="159"/>
        <w:ind w:right="79"/>
      </w:pPr>
      <w:r>
        <w:t>Security measures, including data encryption, and firewall controls are all at or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configured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protection against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theft/</w:t>
      </w:r>
      <w:r>
        <w:rPr>
          <w:spacing w:val="-4"/>
        </w:rPr>
        <w:t xml:space="preserve"> </w:t>
      </w:r>
      <w:r>
        <w:t xml:space="preserve">unauthorized usage. </w:t>
      </w:r>
      <w:proofErr w:type="gramStart"/>
      <w:r>
        <w:t>Also</w:t>
      </w:r>
      <w:proofErr w:type="gramEnd"/>
      <w:r>
        <w:t xml:space="preserve"> the very nature and use of this database is much more limited and very different (e.g. internal, not for sale) from those involved in recently publicized data-theft issues.</w:t>
      </w:r>
      <w:r>
        <w:rPr>
          <w:spacing w:val="40"/>
        </w:rPr>
        <w:t xml:space="preserve"> </w:t>
      </w:r>
    </w:p>
    <w:p w14:paraId="352F84A4" w14:textId="77777777" w:rsidR="007B6EAA" w:rsidRDefault="007B6EAA">
      <w:pPr>
        <w:pStyle w:val="BodyText"/>
        <w:spacing w:before="185"/>
      </w:pPr>
    </w:p>
    <w:p w14:paraId="7B006516" w14:textId="77777777" w:rsidR="007B6EAA" w:rsidRDefault="005F7A20">
      <w:pPr>
        <w:pStyle w:val="Heading1"/>
      </w:pPr>
      <w:r>
        <w:rPr>
          <w:color w:val="0076BD"/>
          <w:spacing w:val="-2"/>
        </w:rPr>
        <w:t>General</w:t>
      </w:r>
    </w:p>
    <w:p w14:paraId="5932F134" w14:textId="77777777" w:rsidR="007B6EAA" w:rsidRDefault="007B6EAA">
      <w:pPr>
        <w:pStyle w:val="BodyText"/>
        <w:spacing w:before="5"/>
        <w:rPr>
          <w:b/>
          <w:sz w:val="24"/>
        </w:rPr>
      </w:pPr>
    </w:p>
    <w:p w14:paraId="010F7615" w14:textId="77777777" w:rsidR="007B6EAA" w:rsidRDefault="005F7A20">
      <w:pPr>
        <w:pStyle w:val="Heading2"/>
        <w:jc w:val="both"/>
      </w:pPr>
      <w:r>
        <w:rPr>
          <w:color w:val="0076BD"/>
        </w:rPr>
        <w:t>Systems</w:t>
      </w:r>
      <w:r>
        <w:rPr>
          <w:color w:val="0076BD"/>
          <w:spacing w:val="-4"/>
        </w:rPr>
        <w:t xml:space="preserve"> </w:t>
      </w:r>
      <w:r>
        <w:rPr>
          <w:color w:val="0076BD"/>
        </w:rPr>
        <w:t>are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great,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but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I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want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3"/>
        </w:rPr>
        <w:t xml:space="preserve"> </w:t>
      </w:r>
      <w:r>
        <w:rPr>
          <w:color w:val="0076BD"/>
        </w:rPr>
        <w:t>talk</w:t>
      </w:r>
      <w:r>
        <w:rPr>
          <w:color w:val="0076BD"/>
          <w:spacing w:val="-1"/>
        </w:rPr>
        <w:t xml:space="preserve"> </w:t>
      </w:r>
      <w:r>
        <w:rPr>
          <w:color w:val="0076BD"/>
        </w:rPr>
        <w:t>to</w:t>
      </w:r>
      <w:r>
        <w:rPr>
          <w:color w:val="0076BD"/>
          <w:spacing w:val="-2"/>
        </w:rPr>
        <w:t xml:space="preserve"> </w:t>
      </w:r>
      <w:r>
        <w:rPr>
          <w:color w:val="0076BD"/>
        </w:rPr>
        <w:t>a live</w:t>
      </w:r>
      <w:r>
        <w:rPr>
          <w:color w:val="0076BD"/>
          <w:spacing w:val="-3"/>
        </w:rPr>
        <w:t xml:space="preserve"> </w:t>
      </w:r>
      <w:r>
        <w:rPr>
          <w:color w:val="0076BD"/>
          <w:spacing w:val="-2"/>
        </w:rPr>
        <w:t>person.</w:t>
      </w:r>
    </w:p>
    <w:p w14:paraId="4931B66E" w14:textId="63292420" w:rsidR="007B6EAA" w:rsidRDefault="005F7A20" w:rsidP="00F452BD">
      <w:r>
        <w:t>Our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 efficient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Battelle personnel.</w:t>
      </w:r>
      <w:r>
        <w:rPr>
          <w:spacing w:val="-3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during any</w:t>
      </w:r>
      <w:r>
        <w:rPr>
          <w:spacing w:val="-6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process, 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questions, email:</w:t>
      </w:r>
      <w:r w:rsidR="00F452BD">
        <w:t xml:space="preserve"> </w:t>
      </w:r>
      <w:hyperlink r:id="rId19" w:history="1">
        <w:r w:rsidR="00F452BD" w:rsidRPr="00F452BD">
          <w:rPr>
            <w:rStyle w:val="Hyperlink"/>
          </w:rPr>
          <w:t>smallbusinessprograms@battelle.org</w:t>
        </w:r>
      </w:hyperlink>
      <w:commentRangeStart w:id="0"/>
      <w:r>
        <w:t>.</w:t>
      </w:r>
      <w:commentRangeEnd w:id="0"/>
      <w:r w:rsidR="00864EFF">
        <w:rPr>
          <w:rStyle w:val="CommentReference"/>
        </w:rPr>
        <w:commentReference w:id="0"/>
      </w:r>
    </w:p>
    <w:sectPr w:rsidR="007B6EAA">
      <w:pgSz w:w="12240" w:h="15840"/>
      <w:pgMar w:top="1360" w:right="1080" w:bottom="1380" w:left="1080" w:header="0" w:footer="118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rabisch, Rachelle (US)" w:date="2025-06-11T11:41:00Z" w:initials="RG">
    <w:p w14:paraId="19E1E879" w14:textId="77777777" w:rsidR="00864EFF" w:rsidRDefault="00864EFF" w:rsidP="00864EFF">
      <w:pPr>
        <w:pStyle w:val="CommentText"/>
      </w:pPr>
      <w:r>
        <w:rPr>
          <w:rStyle w:val="CommentReference"/>
        </w:rPr>
        <w:annotationRef/>
      </w:r>
      <w:r>
        <w:t>Technical POC?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E1E87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56FD15" w16cex:dateUtc="2025-06-11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E1E879" w16cid:durableId="4856FD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0758" w14:textId="77777777" w:rsidR="00213C03" w:rsidRDefault="00213C03">
      <w:r>
        <w:separator/>
      </w:r>
    </w:p>
  </w:endnote>
  <w:endnote w:type="continuationSeparator" w:id="0">
    <w:p w14:paraId="2CEF07AD" w14:textId="77777777" w:rsidR="00213C03" w:rsidRDefault="00213C03">
      <w:r>
        <w:continuationSeparator/>
      </w:r>
    </w:p>
  </w:endnote>
  <w:endnote w:type="continuationNotice" w:id="1">
    <w:p w14:paraId="304DE5F5" w14:textId="77777777" w:rsidR="00213C03" w:rsidRDefault="00213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092D" w14:textId="77777777" w:rsidR="007B6EAA" w:rsidRDefault="005F7A2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2D98A2" wp14:editId="2D45576B">
              <wp:simplePos x="0" y="0"/>
              <wp:positionH relativeFrom="page">
                <wp:posOffset>673100</wp:posOffset>
              </wp:positionH>
              <wp:positionV relativeFrom="page">
                <wp:posOffset>9165628</wp:posOffset>
              </wp:positionV>
              <wp:extent cx="2849245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24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A3EB9D" w14:textId="43D2F925" w:rsidR="007B6EAA" w:rsidRDefault="005F7A20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707070"/>
                              <w:sz w:val="17"/>
                            </w:rPr>
                            <w:t>Battelle</w:t>
                          </w:r>
                          <w:r>
                            <w:rPr>
                              <w:color w:val="707070"/>
                              <w:spacing w:val="-5"/>
                              <w:sz w:val="17"/>
                            </w:rPr>
                            <w:t xml:space="preserve"> </w:t>
                          </w:r>
                          <w:r w:rsidR="00BF2852">
                            <w:rPr>
                              <w:color w:val="707070"/>
                              <w:sz w:val="17"/>
                            </w:rPr>
                            <w:t>Small Business Programs Office</w:t>
                          </w:r>
                          <w:r>
                            <w:rPr>
                              <w:color w:val="707070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z w:val="17"/>
                            </w:rPr>
                            <w:t>FAQs</w:t>
                          </w:r>
                          <w:r>
                            <w:rPr>
                              <w:color w:val="707070"/>
                              <w:spacing w:val="4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z w:val="17"/>
                            </w:rPr>
                            <w:t>|</w:t>
                          </w:r>
                          <w:r>
                            <w:rPr>
                              <w:color w:val="707070"/>
                              <w:spacing w:val="3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z w:val="17"/>
                            </w:rPr>
                            <w:t>Updated</w:t>
                          </w:r>
                          <w:r>
                            <w:rPr>
                              <w:color w:val="707070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z w:val="17"/>
                            </w:rPr>
                            <w:t>February</w:t>
                          </w:r>
                          <w:r>
                            <w:rPr>
                              <w:color w:val="707070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4"/>
                              <w:sz w:val="17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D98A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pt;margin-top:721.7pt;width:224.35pt;height:11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" filled="f" stroked="f">
              <v:textbox inset="0,0,0,0">
                <w:txbxContent>
                  <w:p w14:paraId="13A3EB9D" w14:textId="43D2F925" w:rsidR="007B6EAA" w:rsidRDefault="005F7A20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color w:val="707070"/>
                        <w:sz w:val="17"/>
                      </w:rPr>
                      <w:t>Battelle</w:t>
                    </w:r>
                    <w:r>
                      <w:rPr>
                        <w:color w:val="707070"/>
                        <w:spacing w:val="-5"/>
                        <w:sz w:val="17"/>
                      </w:rPr>
                      <w:t xml:space="preserve"> </w:t>
                    </w:r>
                    <w:r w:rsidR="00BF2852">
                      <w:rPr>
                        <w:color w:val="707070"/>
                        <w:sz w:val="17"/>
                      </w:rPr>
                      <w:t>Small Business Programs Office</w:t>
                    </w:r>
                    <w:r>
                      <w:rPr>
                        <w:color w:val="70707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707070"/>
                        <w:sz w:val="17"/>
                      </w:rPr>
                      <w:t>FAQs</w:t>
                    </w:r>
                    <w:r>
                      <w:rPr>
                        <w:color w:val="707070"/>
                        <w:spacing w:val="45"/>
                        <w:sz w:val="17"/>
                      </w:rPr>
                      <w:t xml:space="preserve"> </w:t>
                    </w:r>
                    <w:r>
                      <w:rPr>
                        <w:color w:val="707070"/>
                        <w:sz w:val="17"/>
                      </w:rPr>
                      <w:t>|</w:t>
                    </w:r>
                    <w:r>
                      <w:rPr>
                        <w:color w:val="707070"/>
                        <w:spacing w:val="38"/>
                        <w:sz w:val="17"/>
                      </w:rPr>
                      <w:t xml:space="preserve"> </w:t>
                    </w:r>
                    <w:r>
                      <w:rPr>
                        <w:color w:val="707070"/>
                        <w:sz w:val="17"/>
                      </w:rPr>
                      <w:t>Updated</w:t>
                    </w:r>
                    <w:r>
                      <w:rPr>
                        <w:color w:val="70707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707070"/>
                        <w:sz w:val="17"/>
                      </w:rPr>
                      <w:t>February</w:t>
                    </w:r>
                    <w:r>
                      <w:rPr>
                        <w:color w:val="707070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707070"/>
                        <w:spacing w:val="-4"/>
                        <w:sz w:val="17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837722C" wp14:editId="6223D4B4">
              <wp:simplePos x="0" y="0"/>
              <wp:positionH relativeFrom="page">
                <wp:posOffset>6954773</wp:posOffset>
              </wp:positionH>
              <wp:positionV relativeFrom="page">
                <wp:posOffset>9165628</wp:posOffset>
              </wp:positionV>
              <wp:extent cx="182880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49B76" w14:textId="77777777" w:rsidR="007B6EAA" w:rsidRDefault="005F7A20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404040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  <w:sz w:val="17"/>
                            </w:rPr>
                            <w:t>10</w:t>
                          </w:r>
                          <w:r>
                            <w:rPr>
                              <w:color w:val="404040"/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7722C" id="Textbox 4" o:spid="_x0000_s1027" type="#_x0000_t202" style="position:absolute;margin-left:547.6pt;margin-top:721.7pt;width:14.4pt;height:11.5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" filled="f" stroked="f">
              <v:textbox inset="0,0,0,0">
                <w:txbxContent>
                  <w:p w14:paraId="1E349B76" w14:textId="77777777" w:rsidR="007B6EAA" w:rsidRDefault="005F7A20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color w:val="404040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t>10</w:t>
                    </w:r>
                    <w:r>
                      <w:rPr>
                        <w:color w:val="404040"/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70757" w14:textId="77777777" w:rsidR="00213C03" w:rsidRDefault="00213C03">
      <w:r>
        <w:separator/>
      </w:r>
    </w:p>
  </w:footnote>
  <w:footnote w:type="continuationSeparator" w:id="0">
    <w:p w14:paraId="09E91B39" w14:textId="77777777" w:rsidR="00213C03" w:rsidRDefault="00213C03">
      <w:r>
        <w:continuationSeparator/>
      </w:r>
    </w:p>
  </w:footnote>
  <w:footnote w:type="continuationNotice" w:id="1">
    <w:p w14:paraId="1F0E7496" w14:textId="77777777" w:rsidR="00213C03" w:rsidRDefault="00213C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E257D"/>
    <w:multiLevelType w:val="hybridMultilevel"/>
    <w:tmpl w:val="C7664D7E"/>
    <w:lvl w:ilvl="0" w:tplc="6C06B6A6">
      <w:numFmt w:val="bullet"/>
      <w:lvlText w:val=""/>
      <w:lvlJc w:val="left"/>
      <w:pPr>
        <w:ind w:left="288" w:hanging="289"/>
      </w:pPr>
      <w:rPr>
        <w:rFonts w:ascii="Symbol" w:eastAsia="Symbol" w:hAnsi="Symbol" w:cs="Symbol" w:hint="default"/>
        <w:b w:val="0"/>
        <w:bCs w:val="0"/>
        <w:i w:val="0"/>
        <w:iCs w:val="0"/>
        <w:color w:val="0076BD"/>
        <w:spacing w:val="0"/>
        <w:w w:val="100"/>
        <w:sz w:val="24"/>
        <w:szCs w:val="24"/>
        <w:lang w:val="en-US" w:eastAsia="en-US" w:bidi="ar-SA"/>
      </w:rPr>
    </w:lvl>
    <w:lvl w:ilvl="1" w:tplc="71FA0AE2">
      <w:numFmt w:val="bullet"/>
      <w:lvlText w:val=""/>
      <w:lvlJc w:val="left"/>
      <w:pPr>
        <w:ind w:left="576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76BD"/>
        <w:spacing w:val="0"/>
        <w:w w:val="99"/>
        <w:sz w:val="20"/>
        <w:szCs w:val="20"/>
        <w:lang w:val="en-US" w:eastAsia="en-US" w:bidi="ar-SA"/>
      </w:rPr>
    </w:lvl>
    <w:lvl w:ilvl="2" w:tplc="DA72D844">
      <w:numFmt w:val="bullet"/>
      <w:lvlText w:val="•"/>
      <w:lvlJc w:val="left"/>
      <w:pPr>
        <w:ind w:left="1635" w:hanging="288"/>
      </w:pPr>
      <w:rPr>
        <w:rFonts w:hint="default"/>
        <w:lang w:val="en-US" w:eastAsia="en-US" w:bidi="ar-SA"/>
      </w:rPr>
    </w:lvl>
    <w:lvl w:ilvl="3" w:tplc="5F9C743E">
      <w:numFmt w:val="bullet"/>
      <w:lvlText w:val="•"/>
      <w:lvlJc w:val="left"/>
      <w:pPr>
        <w:ind w:left="2691" w:hanging="288"/>
      </w:pPr>
      <w:rPr>
        <w:rFonts w:hint="default"/>
        <w:lang w:val="en-US" w:eastAsia="en-US" w:bidi="ar-SA"/>
      </w:rPr>
    </w:lvl>
    <w:lvl w:ilvl="4" w:tplc="D220C3AA">
      <w:numFmt w:val="bullet"/>
      <w:lvlText w:val="•"/>
      <w:lvlJc w:val="left"/>
      <w:pPr>
        <w:ind w:left="3746" w:hanging="288"/>
      </w:pPr>
      <w:rPr>
        <w:rFonts w:hint="default"/>
        <w:lang w:val="en-US" w:eastAsia="en-US" w:bidi="ar-SA"/>
      </w:rPr>
    </w:lvl>
    <w:lvl w:ilvl="5" w:tplc="EDE2A544">
      <w:numFmt w:val="bullet"/>
      <w:lvlText w:val="•"/>
      <w:lvlJc w:val="left"/>
      <w:pPr>
        <w:ind w:left="4802" w:hanging="288"/>
      </w:pPr>
      <w:rPr>
        <w:rFonts w:hint="default"/>
        <w:lang w:val="en-US" w:eastAsia="en-US" w:bidi="ar-SA"/>
      </w:rPr>
    </w:lvl>
    <w:lvl w:ilvl="6" w:tplc="D18699E4">
      <w:numFmt w:val="bullet"/>
      <w:lvlText w:val="•"/>
      <w:lvlJc w:val="left"/>
      <w:pPr>
        <w:ind w:left="5857" w:hanging="288"/>
      </w:pPr>
      <w:rPr>
        <w:rFonts w:hint="default"/>
        <w:lang w:val="en-US" w:eastAsia="en-US" w:bidi="ar-SA"/>
      </w:rPr>
    </w:lvl>
    <w:lvl w:ilvl="7" w:tplc="613CAC54">
      <w:numFmt w:val="bullet"/>
      <w:lvlText w:val="•"/>
      <w:lvlJc w:val="left"/>
      <w:pPr>
        <w:ind w:left="6913" w:hanging="288"/>
      </w:pPr>
      <w:rPr>
        <w:rFonts w:hint="default"/>
        <w:lang w:val="en-US" w:eastAsia="en-US" w:bidi="ar-SA"/>
      </w:rPr>
    </w:lvl>
    <w:lvl w:ilvl="8" w:tplc="BA2C9C74">
      <w:numFmt w:val="bullet"/>
      <w:lvlText w:val="•"/>
      <w:lvlJc w:val="left"/>
      <w:pPr>
        <w:ind w:left="7968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79D709E2"/>
    <w:multiLevelType w:val="hybridMultilevel"/>
    <w:tmpl w:val="88E097B0"/>
    <w:lvl w:ilvl="0" w:tplc="A24AA010">
      <w:numFmt w:val="bullet"/>
      <w:lvlText w:val=""/>
      <w:lvlJc w:val="left"/>
      <w:pPr>
        <w:ind w:left="288" w:hanging="289"/>
      </w:pPr>
      <w:rPr>
        <w:rFonts w:ascii="Symbol" w:eastAsia="Symbol" w:hAnsi="Symbol" w:cs="Symbol" w:hint="default"/>
        <w:b w:val="0"/>
        <w:bCs w:val="0"/>
        <w:i w:val="0"/>
        <w:iCs w:val="0"/>
        <w:color w:val="0076BD"/>
        <w:spacing w:val="0"/>
        <w:w w:val="100"/>
        <w:sz w:val="24"/>
        <w:szCs w:val="24"/>
        <w:lang w:val="en-US" w:eastAsia="en-US" w:bidi="ar-SA"/>
      </w:rPr>
    </w:lvl>
    <w:lvl w:ilvl="1" w:tplc="2C46D4B8">
      <w:numFmt w:val="bullet"/>
      <w:lvlText w:val="•"/>
      <w:lvlJc w:val="left"/>
      <w:pPr>
        <w:ind w:left="1260" w:hanging="289"/>
      </w:pPr>
      <w:rPr>
        <w:rFonts w:hint="default"/>
        <w:lang w:val="en-US" w:eastAsia="en-US" w:bidi="ar-SA"/>
      </w:rPr>
    </w:lvl>
    <w:lvl w:ilvl="2" w:tplc="40E87EC6">
      <w:numFmt w:val="bullet"/>
      <w:lvlText w:val="•"/>
      <w:lvlJc w:val="left"/>
      <w:pPr>
        <w:ind w:left="2240" w:hanging="289"/>
      </w:pPr>
      <w:rPr>
        <w:rFonts w:hint="default"/>
        <w:lang w:val="en-US" w:eastAsia="en-US" w:bidi="ar-SA"/>
      </w:rPr>
    </w:lvl>
    <w:lvl w:ilvl="3" w:tplc="EB384EDC">
      <w:numFmt w:val="bullet"/>
      <w:lvlText w:val="•"/>
      <w:lvlJc w:val="left"/>
      <w:pPr>
        <w:ind w:left="3220" w:hanging="289"/>
      </w:pPr>
      <w:rPr>
        <w:rFonts w:hint="default"/>
        <w:lang w:val="en-US" w:eastAsia="en-US" w:bidi="ar-SA"/>
      </w:rPr>
    </w:lvl>
    <w:lvl w:ilvl="4" w:tplc="B47A4958">
      <w:numFmt w:val="bullet"/>
      <w:lvlText w:val="•"/>
      <w:lvlJc w:val="left"/>
      <w:pPr>
        <w:ind w:left="4200" w:hanging="289"/>
      </w:pPr>
      <w:rPr>
        <w:rFonts w:hint="default"/>
        <w:lang w:val="en-US" w:eastAsia="en-US" w:bidi="ar-SA"/>
      </w:rPr>
    </w:lvl>
    <w:lvl w:ilvl="5" w:tplc="1ED2D2A2">
      <w:numFmt w:val="bullet"/>
      <w:lvlText w:val="•"/>
      <w:lvlJc w:val="left"/>
      <w:pPr>
        <w:ind w:left="5180" w:hanging="289"/>
      </w:pPr>
      <w:rPr>
        <w:rFonts w:hint="default"/>
        <w:lang w:val="en-US" w:eastAsia="en-US" w:bidi="ar-SA"/>
      </w:rPr>
    </w:lvl>
    <w:lvl w:ilvl="6" w:tplc="1158AAD2">
      <w:numFmt w:val="bullet"/>
      <w:lvlText w:val="•"/>
      <w:lvlJc w:val="left"/>
      <w:pPr>
        <w:ind w:left="6160" w:hanging="289"/>
      </w:pPr>
      <w:rPr>
        <w:rFonts w:hint="default"/>
        <w:lang w:val="en-US" w:eastAsia="en-US" w:bidi="ar-SA"/>
      </w:rPr>
    </w:lvl>
    <w:lvl w:ilvl="7" w:tplc="EF0C645E">
      <w:numFmt w:val="bullet"/>
      <w:lvlText w:val="•"/>
      <w:lvlJc w:val="left"/>
      <w:pPr>
        <w:ind w:left="7140" w:hanging="289"/>
      </w:pPr>
      <w:rPr>
        <w:rFonts w:hint="default"/>
        <w:lang w:val="en-US" w:eastAsia="en-US" w:bidi="ar-SA"/>
      </w:rPr>
    </w:lvl>
    <w:lvl w:ilvl="8" w:tplc="DE8AE4C6">
      <w:numFmt w:val="bullet"/>
      <w:lvlText w:val="•"/>
      <w:lvlJc w:val="left"/>
      <w:pPr>
        <w:ind w:left="8120" w:hanging="289"/>
      </w:pPr>
      <w:rPr>
        <w:rFonts w:hint="default"/>
        <w:lang w:val="en-US" w:eastAsia="en-US" w:bidi="ar-SA"/>
      </w:rPr>
    </w:lvl>
  </w:abstractNum>
  <w:num w:numId="1" w16cid:durableId="229121430">
    <w:abstractNumId w:val="0"/>
  </w:num>
  <w:num w:numId="2" w16cid:durableId="14694269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abisch, Rachelle (US)">
    <w15:presenceInfo w15:providerId="AD" w15:userId="S::grabisch@battelle.org::9373bef3-478f-49f7-a3a2-a1dde9212f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A"/>
    <w:rsid w:val="0001312C"/>
    <w:rsid w:val="00014615"/>
    <w:rsid w:val="00016D0E"/>
    <w:rsid w:val="00027738"/>
    <w:rsid w:val="00031519"/>
    <w:rsid w:val="000539BE"/>
    <w:rsid w:val="00057FF4"/>
    <w:rsid w:val="00060D56"/>
    <w:rsid w:val="00062F30"/>
    <w:rsid w:val="000863CA"/>
    <w:rsid w:val="000924BB"/>
    <w:rsid w:val="000A3597"/>
    <w:rsid w:val="000A54DD"/>
    <w:rsid w:val="000C728E"/>
    <w:rsid w:val="000F6B0E"/>
    <w:rsid w:val="00101255"/>
    <w:rsid w:val="00110107"/>
    <w:rsid w:val="00110F5A"/>
    <w:rsid w:val="0014671B"/>
    <w:rsid w:val="0015707C"/>
    <w:rsid w:val="00160071"/>
    <w:rsid w:val="00171644"/>
    <w:rsid w:val="00181AEE"/>
    <w:rsid w:val="00185E0D"/>
    <w:rsid w:val="001A1E83"/>
    <w:rsid w:val="001D0708"/>
    <w:rsid w:val="002036B7"/>
    <w:rsid w:val="00204DBF"/>
    <w:rsid w:val="00205096"/>
    <w:rsid w:val="002056C8"/>
    <w:rsid w:val="00213C03"/>
    <w:rsid w:val="00226398"/>
    <w:rsid w:val="00243ABB"/>
    <w:rsid w:val="00243E08"/>
    <w:rsid w:val="00283FE7"/>
    <w:rsid w:val="002A0527"/>
    <w:rsid w:val="002C1F76"/>
    <w:rsid w:val="002C237D"/>
    <w:rsid w:val="002D4914"/>
    <w:rsid w:val="002E333E"/>
    <w:rsid w:val="00310282"/>
    <w:rsid w:val="00320944"/>
    <w:rsid w:val="00331F84"/>
    <w:rsid w:val="00340FF1"/>
    <w:rsid w:val="003528A5"/>
    <w:rsid w:val="00361ACE"/>
    <w:rsid w:val="003A4BC2"/>
    <w:rsid w:val="003A77F7"/>
    <w:rsid w:val="003C1796"/>
    <w:rsid w:val="003C3A56"/>
    <w:rsid w:val="003C6586"/>
    <w:rsid w:val="003D775A"/>
    <w:rsid w:val="003E3124"/>
    <w:rsid w:val="003F211E"/>
    <w:rsid w:val="00411C87"/>
    <w:rsid w:val="0042527C"/>
    <w:rsid w:val="004313D6"/>
    <w:rsid w:val="00437163"/>
    <w:rsid w:val="0047631B"/>
    <w:rsid w:val="00482F47"/>
    <w:rsid w:val="004858F1"/>
    <w:rsid w:val="0049239F"/>
    <w:rsid w:val="004A00D7"/>
    <w:rsid w:val="004A1F4C"/>
    <w:rsid w:val="004A58C2"/>
    <w:rsid w:val="004C623B"/>
    <w:rsid w:val="004D3C0E"/>
    <w:rsid w:val="004E07D2"/>
    <w:rsid w:val="0050429E"/>
    <w:rsid w:val="0051160D"/>
    <w:rsid w:val="00522257"/>
    <w:rsid w:val="00522D1F"/>
    <w:rsid w:val="00523C99"/>
    <w:rsid w:val="005279A9"/>
    <w:rsid w:val="0053165C"/>
    <w:rsid w:val="00532C85"/>
    <w:rsid w:val="00536B32"/>
    <w:rsid w:val="005411B7"/>
    <w:rsid w:val="00551526"/>
    <w:rsid w:val="00553540"/>
    <w:rsid w:val="005A2B52"/>
    <w:rsid w:val="005B57E2"/>
    <w:rsid w:val="005D0EF0"/>
    <w:rsid w:val="005D35CA"/>
    <w:rsid w:val="005D771A"/>
    <w:rsid w:val="005F410C"/>
    <w:rsid w:val="005F7A20"/>
    <w:rsid w:val="00601E05"/>
    <w:rsid w:val="00614611"/>
    <w:rsid w:val="00625960"/>
    <w:rsid w:val="00630548"/>
    <w:rsid w:val="00634993"/>
    <w:rsid w:val="00651295"/>
    <w:rsid w:val="00652012"/>
    <w:rsid w:val="0065557E"/>
    <w:rsid w:val="00672DCD"/>
    <w:rsid w:val="00687E29"/>
    <w:rsid w:val="0069363B"/>
    <w:rsid w:val="006B2375"/>
    <w:rsid w:val="006B4DC1"/>
    <w:rsid w:val="006D261B"/>
    <w:rsid w:val="006D3286"/>
    <w:rsid w:val="006F57C2"/>
    <w:rsid w:val="006F5BDB"/>
    <w:rsid w:val="00710BF7"/>
    <w:rsid w:val="00715DDB"/>
    <w:rsid w:val="00722246"/>
    <w:rsid w:val="00751B34"/>
    <w:rsid w:val="00753C9E"/>
    <w:rsid w:val="00774297"/>
    <w:rsid w:val="00775C1E"/>
    <w:rsid w:val="00796498"/>
    <w:rsid w:val="007B6EAA"/>
    <w:rsid w:val="007C1D9E"/>
    <w:rsid w:val="007D1097"/>
    <w:rsid w:val="007E5984"/>
    <w:rsid w:val="00807085"/>
    <w:rsid w:val="00811211"/>
    <w:rsid w:val="008124FB"/>
    <w:rsid w:val="00823F5B"/>
    <w:rsid w:val="00853AD3"/>
    <w:rsid w:val="00857EA3"/>
    <w:rsid w:val="00864EFF"/>
    <w:rsid w:val="008678A7"/>
    <w:rsid w:val="008716AB"/>
    <w:rsid w:val="00876033"/>
    <w:rsid w:val="008964A8"/>
    <w:rsid w:val="008A28E9"/>
    <w:rsid w:val="008A2A00"/>
    <w:rsid w:val="008A4CD5"/>
    <w:rsid w:val="008B7EE5"/>
    <w:rsid w:val="008D47B1"/>
    <w:rsid w:val="008E0318"/>
    <w:rsid w:val="008E2AD4"/>
    <w:rsid w:val="008E65EA"/>
    <w:rsid w:val="008E75C7"/>
    <w:rsid w:val="008F04B7"/>
    <w:rsid w:val="008F4032"/>
    <w:rsid w:val="009141C3"/>
    <w:rsid w:val="0091673C"/>
    <w:rsid w:val="00916C22"/>
    <w:rsid w:val="00964367"/>
    <w:rsid w:val="009B2090"/>
    <w:rsid w:val="009B7252"/>
    <w:rsid w:val="009F6FA1"/>
    <w:rsid w:val="00A05DCE"/>
    <w:rsid w:val="00A173B4"/>
    <w:rsid w:val="00A2365E"/>
    <w:rsid w:val="00A34D4F"/>
    <w:rsid w:val="00A63145"/>
    <w:rsid w:val="00A63EDF"/>
    <w:rsid w:val="00A746AF"/>
    <w:rsid w:val="00A7629C"/>
    <w:rsid w:val="00A7769C"/>
    <w:rsid w:val="00AA2F08"/>
    <w:rsid w:val="00AB2070"/>
    <w:rsid w:val="00AB58D2"/>
    <w:rsid w:val="00AC0A74"/>
    <w:rsid w:val="00B146E7"/>
    <w:rsid w:val="00B274B2"/>
    <w:rsid w:val="00B35C6E"/>
    <w:rsid w:val="00B67AAB"/>
    <w:rsid w:val="00B819B8"/>
    <w:rsid w:val="00B876A9"/>
    <w:rsid w:val="00BB3160"/>
    <w:rsid w:val="00BC18FE"/>
    <w:rsid w:val="00BD2C4D"/>
    <w:rsid w:val="00BD4325"/>
    <w:rsid w:val="00BE166B"/>
    <w:rsid w:val="00BE6549"/>
    <w:rsid w:val="00BF2449"/>
    <w:rsid w:val="00BF2852"/>
    <w:rsid w:val="00BF6A2A"/>
    <w:rsid w:val="00C03F4C"/>
    <w:rsid w:val="00C1190A"/>
    <w:rsid w:val="00C22C2A"/>
    <w:rsid w:val="00C27C53"/>
    <w:rsid w:val="00C43048"/>
    <w:rsid w:val="00C50B78"/>
    <w:rsid w:val="00C60D54"/>
    <w:rsid w:val="00C6489E"/>
    <w:rsid w:val="00CB2E4A"/>
    <w:rsid w:val="00CB6BEE"/>
    <w:rsid w:val="00CB7F9D"/>
    <w:rsid w:val="00CD1377"/>
    <w:rsid w:val="00CE0530"/>
    <w:rsid w:val="00D01BAE"/>
    <w:rsid w:val="00D055B8"/>
    <w:rsid w:val="00D151F4"/>
    <w:rsid w:val="00D41707"/>
    <w:rsid w:val="00D45771"/>
    <w:rsid w:val="00D46D77"/>
    <w:rsid w:val="00D5617B"/>
    <w:rsid w:val="00D66B45"/>
    <w:rsid w:val="00D70C02"/>
    <w:rsid w:val="00D75A78"/>
    <w:rsid w:val="00D92C40"/>
    <w:rsid w:val="00D97156"/>
    <w:rsid w:val="00D97F5B"/>
    <w:rsid w:val="00DA6FC8"/>
    <w:rsid w:val="00DD59B2"/>
    <w:rsid w:val="00DD7C8F"/>
    <w:rsid w:val="00DE645A"/>
    <w:rsid w:val="00DF5703"/>
    <w:rsid w:val="00E034CC"/>
    <w:rsid w:val="00E04F69"/>
    <w:rsid w:val="00E3229A"/>
    <w:rsid w:val="00E342D0"/>
    <w:rsid w:val="00E3430A"/>
    <w:rsid w:val="00E36C51"/>
    <w:rsid w:val="00E464E6"/>
    <w:rsid w:val="00E63BB5"/>
    <w:rsid w:val="00E74E60"/>
    <w:rsid w:val="00E80666"/>
    <w:rsid w:val="00E96E9D"/>
    <w:rsid w:val="00ED75F3"/>
    <w:rsid w:val="00ED7885"/>
    <w:rsid w:val="00F21A00"/>
    <w:rsid w:val="00F37FBB"/>
    <w:rsid w:val="00F452BD"/>
    <w:rsid w:val="00F577BE"/>
    <w:rsid w:val="00F63A4F"/>
    <w:rsid w:val="00F76699"/>
    <w:rsid w:val="00F77468"/>
    <w:rsid w:val="00F94866"/>
    <w:rsid w:val="00FA0CEC"/>
    <w:rsid w:val="00FA27A7"/>
    <w:rsid w:val="00FB3A30"/>
    <w:rsid w:val="00FB7BE0"/>
    <w:rsid w:val="00FC1200"/>
    <w:rsid w:val="00FC5242"/>
    <w:rsid w:val="00FE1C4D"/>
    <w:rsid w:val="00FE60A1"/>
    <w:rsid w:val="00FF0F2B"/>
    <w:rsid w:val="00FF6449"/>
    <w:rsid w:val="0156E1D8"/>
    <w:rsid w:val="01DC208E"/>
    <w:rsid w:val="033B5001"/>
    <w:rsid w:val="04B9B467"/>
    <w:rsid w:val="0581D04A"/>
    <w:rsid w:val="05AD59E2"/>
    <w:rsid w:val="068E6B5F"/>
    <w:rsid w:val="06D521CB"/>
    <w:rsid w:val="07A55F72"/>
    <w:rsid w:val="0AD8C296"/>
    <w:rsid w:val="0B8B6CBB"/>
    <w:rsid w:val="0C0E5863"/>
    <w:rsid w:val="0E3D3ACE"/>
    <w:rsid w:val="1533C288"/>
    <w:rsid w:val="160F88FB"/>
    <w:rsid w:val="163E8DA6"/>
    <w:rsid w:val="16865131"/>
    <w:rsid w:val="18180153"/>
    <w:rsid w:val="23180A6C"/>
    <w:rsid w:val="2486067B"/>
    <w:rsid w:val="253C27EF"/>
    <w:rsid w:val="26018DA2"/>
    <w:rsid w:val="2891E611"/>
    <w:rsid w:val="292C54D2"/>
    <w:rsid w:val="29A06608"/>
    <w:rsid w:val="2E515265"/>
    <w:rsid w:val="2E70A5E8"/>
    <w:rsid w:val="2F0529D7"/>
    <w:rsid w:val="2F804451"/>
    <w:rsid w:val="324D12AB"/>
    <w:rsid w:val="3386D8BA"/>
    <w:rsid w:val="3507A124"/>
    <w:rsid w:val="3B52F5FA"/>
    <w:rsid w:val="3BF9682D"/>
    <w:rsid w:val="3E6B187C"/>
    <w:rsid w:val="3EA7CF38"/>
    <w:rsid w:val="3EA8C978"/>
    <w:rsid w:val="3ED4198D"/>
    <w:rsid w:val="40CFC7EC"/>
    <w:rsid w:val="41B40DE4"/>
    <w:rsid w:val="427F0272"/>
    <w:rsid w:val="43C48621"/>
    <w:rsid w:val="4A69E3D2"/>
    <w:rsid w:val="4FB74E97"/>
    <w:rsid w:val="513E8DB1"/>
    <w:rsid w:val="537B7DEC"/>
    <w:rsid w:val="5567E46F"/>
    <w:rsid w:val="5A01D1B8"/>
    <w:rsid w:val="5C758B6F"/>
    <w:rsid w:val="5D0C75D2"/>
    <w:rsid w:val="5EF1DC86"/>
    <w:rsid w:val="5FD12BBE"/>
    <w:rsid w:val="622A7253"/>
    <w:rsid w:val="624A0921"/>
    <w:rsid w:val="68496D04"/>
    <w:rsid w:val="6A55520C"/>
    <w:rsid w:val="6C72016B"/>
    <w:rsid w:val="6D66C840"/>
    <w:rsid w:val="6F80A44B"/>
    <w:rsid w:val="73E58617"/>
    <w:rsid w:val="76028F8B"/>
    <w:rsid w:val="789468F6"/>
    <w:rsid w:val="7D8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2705"/>
  <w15:docId w15:val="{77284633-0E43-4F93-8105-902911D9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</w:pPr>
  </w:style>
  <w:style w:type="paragraph" w:styleId="Title">
    <w:name w:val="Title"/>
    <w:basedOn w:val="Normal"/>
    <w:uiPriority w:val="10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73"/>
      <w:ind w:left="288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F2852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600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4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3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367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6436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96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4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9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4A8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75C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ttelle.org/" TargetMode="External"/><Relationship Id="rId18" Type="http://schemas.openxmlformats.org/officeDocument/2006/relationships/hyperlink" Target="mailto:smallbusinessprograms@battelle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sba.gov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ba.gov/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ttelle.org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19" Type="http://schemas.openxmlformats.org/officeDocument/2006/relationships/hyperlink" Target="mailto:smallbusinessprograms@battell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attelle.org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DDF7FFC0EDA459F6647A217BBF9AE" ma:contentTypeVersion="8" ma:contentTypeDescription="Create a new document." ma:contentTypeScope="" ma:versionID="de72df8f51eb2e2316e2a5da96bf04ca">
  <xsd:schema xmlns:xsd="http://www.w3.org/2001/XMLSchema" xmlns:xs="http://www.w3.org/2001/XMLSchema" xmlns:p="http://schemas.microsoft.com/office/2006/metadata/properties" xmlns:ns2="b3e520a8-41c6-4963-870d-b60199ca0661" targetNamespace="http://schemas.microsoft.com/office/2006/metadata/properties" ma:root="true" ma:fieldsID="25e04ccaab7a30eedc93158ef0bacdca" ns2:_="">
    <xsd:import namespace="b3e520a8-41c6-4963-870d-b60199ca0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20a8-41c6-4963-870d-b60199ca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5B352-596D-40A9-AB45-91DAAE397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520a8-41c6-4963-870d-b60199ca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1C61D-F8C5-47AE-B79C-567DB8BB0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245FF-AE10-4B68-BD4C-F2A0B56FD32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dd732a6-0413-473f-a1ce-68d1616444b6}" enabled="0" method="" siteId="{2dd732a6-0413-473f-a1ce-68d1616444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Links>
    <vt:vector size="30" baseType="variant">
      <vt:variant>
        <vt:i4>4456515</vt:i4>
      </vt:variant>
      <vt:variant>
        <vt:i4>12</vt:i4>
      </vt:variant>
      <vt:variant>
        <vt:i4>0</vt:i4>
      </vt:variant>
      <vt:variant>
        <vt:i4>5</vt:i4>
      </vt:variant>
      <vt:variant>
        <vt:lpwstr>https://www.sba.gov/</vt:lpwstr>
      </vt:variant>
      <vt:variant>
        <vt:lpwstr/>
      </vt:variant>
      <vt:variant>
        <vt:i4>4456515</vt:i4>
      </vt:variant>
      <vt:variant>
        <vt:i4>9</vt:i4>
      </vt:variant>
      <vt:variant>
        <vt:i4>0</vt:i4>
      </vt:variant>
      <vt:variant>
        <vt:i4>5</vt:i4>
      </vt:variant>
      <vt:variant>
        <vt:lpwstr>https://www.sba.gov/</vt:lpwstr>
      </vt:variant>
      <vt:variant>
        <vt:lpwstr/>
      </vt:variant>
      <vt:variant>
        <vt:i4>4653124</vt:i4>
      </vt:variant>
      <vt:variant>
        <vt:i4>6</vt:i4>
      </vt:variant>
      <vt:variant>
        <vt:i4>0</vt:i4>
      </vt:variant>
      <vt:variant>
        <vt:i4>5</vt:i4>
      </vt:variant>
      <vt:variant>
        <vt:lpwstr>http://www.battelle.org/</vt:lpwstr>
      </vt:variant>
      <vt:variant>
        <vt:lpwstr/>
      </vt:variant>
      <vt:variant>
        <vt:i4>4653124</vt:i4>
      </vt:variant>
      <vt:variant>
        <vt:i4>3</vt:i4>
      </vt:variant>
      <vt:variant>
        <vt:i4>0</vt:i4>
      </vt:variant>
      <vt:variant>
        <vt:i4>5</vt:i4>
      </vt:variant>
      <vt:variant>
        <vt:lpwstr>http://www.battelle.org/</vt:lpwstr>
      </vt:variant>
      <vt:variant>
        <vt:lpwstr/>
      </vt:variant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http://www.battelle.org/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Grabisch, Rachelle (US)</dc:creator>
  <cp:keywords/>
  <cp:lastModifiedBy>Tatum, Gaven (US)</cp:lastModifiedBy>
  <cp:revision>3</cp:revision>
  <dcterms:created xsi:type="dcterms:W3CDTF">2025-06-20T13:09:00Z</dcterms:created>
  <dcterms:modified xsi:type="dcterms:W3CDTF">2025-06-20T13:18:00Z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2025-06-10T00:00:00Z</vt:filetime>
  </property>
  <property fmtid="{D5CDD505-2E9C-101B-9397-08002B2CF9AE}" pid="6" name="ContentTypeId">
    <vt:lpwstr>0x010100BC3DDF7FFC0EDA459F6647A217BBF9AE</vt:lpwstr>
  </property>
</Properties>
</file>